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80"/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1562"/>
        <w:gridCol w:w="2668"/>
        <w:gridCol w:w="990"/>
        <w:gridCol w:w="1710"/>
      </w:tblGrid>
      <w:tr w:rsidR="00B80337" w:rsidRPr="00796D44" w14:paraId="278F3EFB" w14:textId="7EE883E5" w:rsidTr="00B80337">
        <w:trPr>
          <w:trHeight w:val="818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FCD4D8" w14:textId="1BCEB838" w:rsidR="00B80337" w:rsidRPr="003C62F9" w:rsidRDefault="00B80337" w:rsidP="00C54AF1">
            <w:pPr>
              <w:spacing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Study Title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7E5B53" w14:textId="77777777" w:rsidR="00B80337" w:rsidRPr="003C62F9" w:rsidRDefault="00B80337" w:rsidP="003C62F9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Journal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827EE7" w14:textId="524EBC50" w:rsidR="00B80337" w:rsidRPr="003C62F9" w:rsidRDefault="00B80337" w:rsidP="003C62F9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44">
              <w:rPr>
                <w:rFonts w:ascii="Arial" w:eastAsia="Times New Roman" w:hAnsi="Arial" w:cs="Arial"/>
                <w:sz w:val="16"/>
                <w:szCs w:val="16"/>
              </w:rPr>
              <w:t>Authors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B5882" w14:textId="77777777" w:rsidR="00B80337" w:rsidRPr="003C62F9" w:rsidRDefault="00B80337" w:rsidP="003C62F9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Month of Publication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F47B1A" w14:textId="61BFD172" w:rsidR="00B80337" w:rsidRPr="00796D44" w:rsidRDefault="00B80337" w:rsidP="003C62F9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Link</w:t>
            </w:r>
          </w:p>
        </w:tc>
      </w:tr>
      <w:tr w:rsidR="00B80337" w:rsidRPr="00796D44" w14:paraId="4113A768" w14:textId="0A64AA34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FEF29" w14:textId="77777777" w:rsidR="00B80337" w:rsidRPr="003C62F9" w:rsidRDefault="00B80337" w:rsidP="000D063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Treatment Patterns </w:t>
            </w:r>
            <w:proofErr w:type="gramStart"/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In</w:t>
            </w:r>
            <w:proofErr w:type="gramEnd"/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Patients With Mantle Cell Lymphoma: Updated Report Of The Asia</w:t>
            </w:r>
            <w:r w:rsidRPr="003C62F9">
              <w:rPr>
                <w:rFonts w:ascii="Cambria Math" w:eastAsia="Times New Roman" w:hAnsi="Cambria Math" w:cs="Cambria Math"/>
                <w:color w:val="000000"/>
                <w:kern w:val="24"/>
                <w:sz w:val="16"/>
                <w:szCs w:val="16"/>
              </w:rPr>
              <w:t>‐</w:t>
            </w: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pacific Multinational Retrospective Registry Study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36D8C8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Hematological Oncology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271ECF" w14:textId="4B6BB214" w:rsidR="00B80337" w:rsidRPr="003C62F9" w:rsidRDefault="00B80337" w:rsidP="00F7116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H. Cho, D.H. Yoon, D.J. Kim, K. Kang, J. Kwak, S. Tan, J. Lee, S.Y. Oh, Y.R. Do, S.H. Jeong, H.J. Kang, Y. Koh, H.J. Kim, S. Kim, J.H. Won, T. Chen, D.H. Yang, </w:t>
            </w:r>
            <w:r w:rsidRPr="00796D44">
              <w:rPr>
                <w:rFonts w:ascii="Arial" w:eastAsia="Times New Roman" w:hAnsi="Arial" w:cs="Arial"/>
                <w:sz w:val="16"/>
                <w:szCs w:val="16"/>
                <w:u w:val="single"/>
              </w:rPr>
              <w:t>N.S. Chin</w:t>
            </w:r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, H. </w:t>
            </w: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Eom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, W.S. Kim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D5E734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June 2023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EBFB" w14:textId="192770CA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DOI:10.1002/hon.3165_604 </w:t>
            </w:r>
          </w:p>
        </w:tc>
      </w:tr>
      <w:tr w:rsidR="00B80337" w:rsidRPr="00796D44" w14:paraId="0AFAC6EF" w14:textId="4F9227E0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A21D1" w14:textId="77777777" w:rsidR="00B80337" w:rsidRPr="003C62F9" w:rsidRDefault="00B80337" w:rsidP="000D063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Asia-Pacific Leukemia Consortium: An innovative and collaborative initiative to improve care of leukemia and related diseases in the Asia-Pacific region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00B04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Asia-Pacific Journal of Clinical Oncology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738C38" w14:textId="26DEE405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Zhentang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 Lao, Eric Wai Choi </w:t>
            </w: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Tse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Suporn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Chuncharunee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, Yok Lam Kwong, Andrew Wei, </w:t>
            </w: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Bor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 Sheng Ko, </w:t>
            </w: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Jin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 Seok Kim, </w:t>
            </w:r>
            <w:r w:rsidRPr="00796D44">
              <w:rPr>
                <w:rFonts w:ascii="Arial" w:eastAsia="Times New Roman" w:hAnsi="Arial" w:cs="Arial"/>
                <w:sz w:val="16"/>
                <w:szCs w:val="16"/>
                <w:u w:val="single"/>
              </w:rPr>
              <w:t>Soo Chin Ng,</w:t>
            </w:r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 Jianxiang Wang, Yeow Tee Goh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D70C2C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June 2023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67C00" w14:textId="191EAC4F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DOI:10.1111/ajco.13970</w:t>
            </w:r>
          </w:p>
        </w:tc>
      </w:tr>
      <w:tr w:rsidR="00B80337" w:rsidRPr="00796D44" w14:paraId="5371FC2D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C50B7" w14:textId="77777777" w:rsidR="00B80337" w:rsidRDefault="00B80337" w:rsidP="000D063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7A3904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Anthracycline-Free Protocol for Favorable-Risk Childhood ALL: A Noninferiority Comparison Between Malaysia-Singapore ALL 2003 and ALL 2010 Studies</w:t>
            </w:r>
          </w:p>
          <w:p w14:paraId="1D3A90D1" w14:textId="7D64F8DE" w:rsidR="00B80337" w:rsidRPr="003C62F9" w:rsidRDefault="00B80337" w:rsidP="000D063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D25DB7" w14:textId="407D5C1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Journal of Clinical Oncology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6233BD" w14:textId="02121E9E" w:rsidR="00B80337" w:rsidRPr="00796D44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3904">
              <w:rPr>
                <w:rFonts w:ascii="Arial" w:eastAsia="Times New Roman" w:hAnsi="Arial" w:cs="Arial"/>
                <w:sz w:val="16"/>
                <w:szCs w:val="16"/>
              </w:rPr>
              <w:t>Hany Ariffin; Edwynn Kean Hui Chiew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7A3904">
              <w:rPr>
                <w:rFonts w:ascii="Arial" w:eastAsia="Times New Roman" w:hAnsi="Arial" w:cs="Arial"/>
                <w:sz w:val="16"/>
                <w:szCs w:val="16"/>
              </w:rPr>
              <w:t xml:space="preserve">Bernice Ling Zhi Oh; Shawn Hsien Ren Lee, Evelyn </w:t>
            </w:r>
            <w:proofErr w:type="spellStart"/>
            <w:r w:rsidRPr="007A3904">
              <w:rPr>
                <w:rFonts w:ascii="Arial" w:eastAsia="Times New Roman" w:hAnsi="Arial" w:cs="Arial"/>
                <w:sz w:val="16"/>
                <w:szCs w:val="16"/>
              </w:rPr>
              <w:t>Huizi</w:t>
            </w:r>
            <w:proofErr w:type="spellEnd"/>
            <w:r w:rsidRPr="007A3904">
              <w:rPr>
                <w:rFonts w:ascii="Arial" w:eastAsia="Times New Roman" w:hAnsi="Arial" w:cs="Arial"/>
                <w:sz w:val="16"/>
                <w:szCs w:val="16"/>
              </w:rPr>
              <w:t xml:space="preserve"> Lim,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A3904">
              <w:rPr>
                <w:rFonts w:ascii="Arial" w:eastAsia="Times New Roman" w:hAnsi="Arial" w:cs="Arial"/>
                <w:sz w:val="16"/>
                <w:szCs w:val="16"/>
              </w:rPr>
              <w:t xml:space="preserve">Shirley </w:t>
            </w:r>
            <w:proofErr w:type="spellStart"/>
            <w:r w:rsidRPr="007A3904">
              <w:rPr>
                <w:rFonts w:ascii="Arial" w:eastAsia="Times New Roman" w:hAnsi="Arial" w:cs="Arial"/>
                <w:sz w:val="16"/>
                <w:szCs w:val="16"/>
              </w:rPr>
              <w:t>Kow</w:t>
            </w:r>
            <w:proofErr w:type="spellEnd"/>
            <w:r w:rsidRPr="007A3904">
              <w:rPr>
                <w:rFonts w:ascii="Arial" w:eastAsia="Times New Roman" w:hAnsi="Arial" w:cs="Arial"/>
                <w:sz w:val="16"/>
                <w:szCs w:val="16"/>
              </w:rPr>
              <w:t xml:space="preserve"> Yin Kham, Wan Ariffin Abdullah, </w:t>
            </w:r>
            <w:r w:rsidRPr="00F7116E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Lee </w:t>
            </w:r>
            <w:proofErr w:type="spellStart"/>
            <w:r w:rsidRPr="00F7116E">
              <w:rPr>
                <w:rFonts w:ascii="Arial" w:eastAsia="Times New Roman" w:hAnsi="Arial" w:cs="Arial"/>
                <w:sz w:val="16"/>
                <w:szCs w:val="16"/>
                <w:u w:val="single"/>
              </w:rPr>
              <w:t>Lee</w:t>
            </w:r>
            <w:proofErr w:type="spellEnd"/>
            <w:r w:rsidRPr="00F7116E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 Chan,</w:t>
            </w:r>
            <w:r w:rsidRPr="007A3904">
              <w:rPr>
                <w:rFonts w:ascii="Arial" w:eastAsia="Times New Roman" w:hAnsi="Arial" w:cs="Arial"/>
                <w:sz w:val="16"/>
                <w:szCs w:val="16"/>
              </w:rPr>
              <w:t xml:space="preserve"> Koon Mian Foo; Joyce Ching Mei Lam, </w:t>
            </w:r>
            <w:proofErr w:type="spellStart"/>
            <w:r w:rsidRPr="007A3904">
              <w:rPr>
                <w:rFonts w:ascii="Arial" w:eastAsia="Times New Roman" w:hAnsi="Arial" w:cs="Arial"/>
                <w:sz w:val="16"/>
                <w:szCs w:val="16"/>
              </w:rPr>
              <w:t>Yiong</w:t>
            </w:r>
            <w:proofErr w:type="spellEnd"/>
            <w:r w:rsidRPr="007A390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A3904">
              <w:rPr>
                <w:rFonts w:ascii="Arial" w:eastAsia="Times New Roman" w:hAnsi="Arial" w:cs="Arial"/>
                <w:sz w:val="16"/>
                <w:szCs w:val="16"/>
              </w:rPr>
              <w:t>Huak</w:t>
            </w:r>
            <w:proofErr w:type="spellEnd"/>
            <w:r w:rsidRPr="007A3904">
              <w:rPr>
                <w:rFonts w:ascii="Arial" w:eastAsia="Times New Roman" w:hAnsi="Arial" w:cs="Arial"/>
                <w:sz w:val="16"/>
                <w:szCs w:val="16"/>
              </w:rPr>
              <w:t xml:space="preserve"> Chan, </w:t>
            </w:r>
            <w:r w:rsidRPr="00F7116E">
              <w:rPr>
                <w:rFonts w:ascii="Arial" w:eastAsia="Times New Roman" w:hAnsi="Arial" w:cs="Arial"/>
                <w:sz w:val="16"/>
                <w:szCs w:val="16"/>
                <w:u w:val="single"/>
              </w:rPr>
              <w:t>Hai Peng Lin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et al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678FB0" w14:textId="65D135A4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June 2023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004FD" w14:textId="3C1DABA8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spellStart"/>
            <w:r w:rsidRPr="001457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</w:t>
            </w:r>
            <w:proofErr w:type="spellEnd"/>
            <w:r w:rsidRPr="001457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: 10.1200/JCO.22.02347</w:t>
            </w:r>
          </w:p>
        </w:tc>
      </w:tr>
      <w:tr w:rsidR="00B80337" w:rsidRPr="00796D44" w14:paraId="2A5D69F4" w14:textId="5AFD4F85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58510" w14:textId="77777777" w:rsidR="00B80337" w:rsidRDefault="00B80337" w:rsidP="000D0632">
            <w:pPr>
              <w:spacing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TP53 somatic mutations in Asian breast cancer are associated with subtype-specific </w:t>
            </w:r>
            <w:proofErr w:type="gramStart"/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effects</w:t>
            </w:r>
            <w:proofErr w:type="gramEnd"/>
          </w:p>
          <w:p w14:paraId="1C9A4F43" w14:textId="77777777" w:rsidR="00B80337" w:rsidRDefault="00B80337" w:rsidP="000D0632">
            <w:pPr>
              <w:spacing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1AE7539" w14:textId="33427EC1" w:rsidR="00B80337" w:rsidRPr="003C62F9" w:rsidRDefault="00B80337" w:rsidP="000D0632">
            <w:pPr>
              <w:spacing w:line="240" w:lineRule="auto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D3E09A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Breast Cancer Research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5C4611" w14:textId="44EF7E36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Mohana Eswari Ragu, Joanna Mei </w:t>
            </w: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Ch’wan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 Lim, Pei-Sze Ng, </w:t>
            </w:r>
            <w:r w:rsidRPr="00796D44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Cheng-Har Yip, </w:t>
            </w: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  <w:u w:val="single"/>
              </w:rPr>
              <w:t>Pathmanathan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 Rajadurai,</w:t>
            </w:r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 Soo-Hwang Teo, Jia-Wern Pan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F8D704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April 2023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6AE0C" w14:textId="48C50BA5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DOI:10.1186/s13058-023-01635-2</w:t>
            </w:r>
          </w:p>
        </w:tc>
      </w:tr>
      <w:tr w:rsidR="00B80337" w:rsidRPr="00796D44" w14:paraId="78B8FC00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4899B" w14:textId="79A25E43" w:rsidR="00B80337" w:rsidRPr="003C62F9" w:rsidRDefault="00B80337" w:rsidP="000D0632">
            <w:pPr>
              <w:spacing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D15AF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Left main stem stenosis angioplasty with intravascular ultrasound </w:t>
            </w:r>
            <w:proofErr w:type="spellStart"/>
            <w:r w:rsidRPr="00D15AF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optimisation</w:t>
            </w:r>
            <w:proofErr w:type="spellEnd"/>
            <w:r w:rsidRPr="00D15AF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criteria guidance using a new generation </w:t>
            </w:r>
            <w:proofErr w:type="spellStart"/>
            <w:r w:rsidRPr="00D15AF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everolimus</w:t>
            </w:r>
            <w:proofErr w:type="spellEnd"/>
            <w:r w:rsidRPr="00D15AF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drug-eluting stent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1FDEB1" w14:textId="7BD2EE19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Medical Journal of Malaysia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AF0EE9" w14:textId="6616AA36" w:rsidR="00B80337" w:rsidRPr="00796D44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5AF7">
              <w:rPr>
                <w:rFonts w:ascii="Arial" w:eastAsia="Times New Roman" w:hAnsi="Arial" w:cs="Arial"/>
                <w:sz w:val="16"/>
                <w:szCs w:val="16"/>
                <w:u w:val="single"/>
              </w:rPr>
              <w:t>L B Yap, C N Choy, K W Koh, P Kannan, R Jeyamalar, S Navin,</w:t>
            </w:r>
            <w:r w:rsidRPr="00D15AF7">
              <w:rPr>
                <w:rFonts w:ascii="Arial" w:eastAsia="Times New Roman" w:hAnsi="Arial" w:cs="Arial"/>
                <w:sz w:val="16"/>
                <w:szCs w:val="16"/>
              </w:rPr>
              <w:t xml:space="preserve"> K Balachandran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BB59E" w14:textId="454CE800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Mar 2023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35858" w14:textId="071D8A34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994A8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https://www.e-mjm.org/2023/v78n2/left-main-stem-stenosis.pdf</w:t>
            </w:r>
          </w:p>
        </w:tc>
      </w:tr>
      <w:tr w:rsidR="00B80337" w:rsidRPr="00796D44" w14:paraId="62B502D0" w14:textId="38A521EB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BBCFD" w14:textId="77777777" w:rsidR="00B80337" w:rsidRDefault="00B80337" w:rsidP="000D0632">
            <w:pPr>
              <w:spacing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Expert consensus on the management of chronic lymphocytic </w:t>
            </w:r>
            <w:proofErr w:type="spellStart"/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leukaemia</w:t>
            </w:r>
            <w:proofErr w:type="spellEnd"/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in Asia</w:t>
            </w:r>
          </w:p>
          <w:p w14:paraId="0432E30E" w14:textId="77777777" w:rsidR="00B80337" w:rsidRDefault="00B80337" w:rsidP="000D0632">
            <w:pPr>
              <w:spacing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B8F65E8" w14:textId="77777777" w:rsidR="00B80337" w:rsidRDefault="00B80337" w:rsidP="000D0632">
            <w:pPr>
              <w:spacing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B466F6C" w14:textId="77777777" w:rsidR="00B80337" w:rsidRDefault="00B80337" w:rsidP="000D0632">
            <w:pPr>
              <w:spacing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CB683A4" w14:textId="27455E7B" w:rsidR="00B80337" w:rsidRPr="003C62F9" w:rsidRDefault="00B80337" w:rsidP="000D0632">
            <w:pPr>
              <w:spacing w:line="240" w:lineRule="auto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E507CA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Clinical and Experimental Medicine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8A8B9" w14:textId="04FE2B0F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5261">
              <w:rPr>
                <w:rFonts w:ascii="Arial" w:eastAsia="Times New Roman" w:hAnsi="Arial" w:cs="Arial"/>
                <w:sz w:val="16"/>
                <w:szCs w:val="16"/>
              </w:rPr>
              <w:t xml:space="preserve">Eric </w:t>
            </w:r>
            <w:proofErr w:type="spellStart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>Tse</w:t>
            </w:r>
            <w:proofErr w:type="spellEnd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>, Yok Lam Kwong, Yeow Tee Goh, Ping Chong Bee</w:t>
            </w:r>
            <w:r w:rsidRPr="00007B97">
              <w:rPr>
                <w:rFonts w:ascii="Arial" w:eastAsia="Times New Roman" w:hAnsi="Arial" w:cs="Arial"/>
                <w:sz w:val="16"/>
                <w:szCs w:val="16"/>
                <w:u w:val="single"/>
              </w:rPr>
              <w:t>, Soo Chin Ng,</w:t>
            </w:r>
            <w:r w:rsidRPr="001F5261">
              <w:rPr>
                <w:rFonts w:ascii="Arial" w:eastAsia="Times New Roman" w:hAnsi="Arial" w:cs="Arial"/>
                <w:sz w:val="16"/>
                <w:szCs w:val="16"/>
              </w:rPr>
              <w:t xml:space="preserve"> Daryl Tan, Priscilla Caguioa, Huynh Nghia, Teresita </w:t>
            </w:r>
            <w:proofErr w:type="spellStart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>Dumagay</w:t>
            </w:r>
            <w:proofErr w:type="spellEnd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 xml:space="preserve">, Lalita </w:t>
            </w:r>
            <w:proofErr w:type="spellStart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>Norasetthada</w:t>
            </w:r>
            <w:proofErr w:type="spellEnd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>Suporn</w:t>
            </w:r>
            <w:proofErr w:type="spellEnd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>Chuncharunee</w:t>
            </w:r>
            <w:proofErr w:type="spellEnd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 xml:space="preserve">, Vivek Radhakrishnan, </w:t>
            </w:r>
            <w:proofErr w:type="spellStart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>Bhausaheb</w:t>
            </w:r>
            <w:proofErr w:type="spellEnd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>Bagal</w:t>
            </w:r>
            <w:proofErr w:type="spellEnd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 xml:space="preserve">, Tubagus </w:t>
            </w:r>
            <w:proofErr w:type="spellStart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>Djumhana</w:t>
            </w:r>
            <w:proofErr w:type="spellEnd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>Atmakusuma</w:t>
            </w:r>
            <w:proofErr w:type="spellEnd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 xml:space="preserve">, Nadia Ayu </w:t>
            </w:r>
            <w:proofErr w:type="spellStart"/>
            <w:r w:rsidRPr="001F5261">
              <w:rPr>
                <w:rFonts w:ascii="Arial" w:eastAsia="Times New Roman" w:hAnsi="Arial" w:cs="Arial"/>
                <w:sz w:val="16"/>
                <w:szCs w:val="16"/>
              </w:rPr>
              <w:t>Mulansari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1DA0F7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February 2023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3B17" w14:textId="4A5C9494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DOI:10.1007/s10238-023-01007-2</w:t>
            </w:r>
          </w:p>
        </w:tc>
      </w:tr>
      <w:tr w:rsidR="00B80337" w:rsidRPr="00796D44" w14:paraId="6054389E" w14:textId="217C4F20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DE4E1" w14:textId="0464D1D3" w:rsidR="00B80337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Mutational Profiling of Lung Cancer Using Next Generation Sequencing: A Malaysian Real-World Clinical Diagnostic Experience</w:t>
            </w:r>
          </w:p>
          <w:p w14:paraId="2AD23C82" w14:textId="77777777" w:rsidR="00B80337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539D2A8" w14:textId="63E901FB" w:rsidR="00B80337" w:rsidRPr="003C62F9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5362DB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Journal of Molecular Pathology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042DA5" w14:textId="6D4E1441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  <w:u w:val="single"/>
              </w:rPr>
              <w:t>Pathmanathan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 Rajadurai, Ning Yi </w:t>
            </w:r>
            <w:proofErr w:type="spellStart"/>
            <w:proofErr w:type="gramStart"/>
            <w:r w:rsidRPr="00796D44">
              <w:rPr>
                <w:rFonts w:ascii="Arial" w:eastAsia="Times New Roman" w:hAnsi="Arial" w:cs="Arial"/>
                <w:sz w:val="16"/>
                <w:szCs w:val="16"/>
                <w:u w:val="single"/>
              </w:rPr>
              <w:t>Yap</w:t>
            </w:r>
            <w:r w:rsidRPr="00796D44">
              <w:rPr>
                <w:rFonts w:ascii="Arial" w:eastAsia="Times New Roman" w:hAnsi="Arial" w:cs="Arial"/>
                <w:sz w:val="16"/>
                <w:szCs w:val="16"/>
              </w:rPr>
              <w:t>,Saira</w:t>
            </w:r>
            <w:proofErr w:type="spellEnd"/>
            <w:proofErr w:type="gram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Bahnu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 Mohamed </w:t>
            </w: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Yousoof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, Yoke </w:t>
            </w:r>
            <w:proofErr w:type="spellStart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>Kqueen</w:t>
            </w:r>
            <w:proofErr w:type="spellEnd"/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 Cheah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57F4BA" w14:textId="37F4CDF9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Jan 2023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D41A" w14:textId="5CBCD139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DOI:10.3390/jmp4010004</w:t>
            </w:r>
          </w:p>
        </w:tc>
      </w:tr>
      <w:tr w:rsidR="00B80337" w:rsidRPr="00796D44" w14:paraId="6CD2088F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4A66E" w14:textId="77777777" w:rsidR="00B80337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D15AF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Intravascular imaging-guided treatment of severe coronary artery calcification with orbital atherectomy: A prospective single-</w:t>
            </w:r>
            <w:proofErr w:type="spellStart"/>
            <w:r w:rsidRPr="00D15AF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centre</w:t>
            </w:r>
            <w:proofErr w:type="spellEnd"/>
            <w:r w:rsidRPr="00D15AF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registry</w:t>
            </w:r>
          </w:p>
          <w:p w14:paraId="6AF8B9E8" w14:textId="00442463" w:rsidR="00B80337" w:rsidRPr="003C62F9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0F25D" w14:textId="02E921B4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Medical Journal of Malaysia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5EC801" w14:textId="7BAF6EDD" w:rsidR="00B80337" w:rsidRPr="00796D44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D15AF7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L B Yap, C N Choy, S Navin, K W Koh, R Jeyamalar, </w:t>
            </w:r>
            <w:r w:rsidRPr="00D15AF7">
              <w:rPr>
                <w:rFonts w:ascii="Arial" w:eastAsia="Times New Roman" w:hAnsi="Arial" w:cs="Arial"/>
                <w:sz w:val="16"/>
                <w:szCs w:val="16"/>
              </w:rPr>
              <w:t>K Balachandran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BAF9E" w14:textId="68166A99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Jan 2023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37C2" w14:textId="77E8BCFF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8F2A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https://www.e-mjm.org/2023/v78n1/orbital-atherectomy.pdf</w:t>
            </w:r>
          </w:p>
        </w:tc>
      </w:tr>
      <w:tr w:rsidR="00B80337" w:rsidRPr="00796D44" w14:paraId="3BEAA3AD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C696C" w14:textId="77777777" w:rsidR="00B80337" w:rsidRDefault="00B80337" w:rsidP="00593C0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593C0C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Association between bone characteristics and cardiovascular risk</w:t>
            </w:r>
            <w:r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593C0C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factors among adults in selected urban areas in Selangor, Malaysia</w:t>
            </w:r>
          </w:p>
          <w:p w14:paraId="3ABB0FC3" w14:textId="77777777" w:rsidR="00B80337" w:rsidRDefault="00B80337" w:rsidP="00593C0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02FB455" w14:textId="77777777" w:rsidR="00B80337" w:rsidRDefault="00B80337" w:rsidP="00593C0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7558A70" w14:textId="77777777" w:rsidR="00B80337" w:rsidRDefault="00B80337" w:rsidP="00593C0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54E5340" w14:textId="6125EF2D" w:rsidR="00B80337" w:rsidRPr="00D15AF7" w:rsidRDefault="00B80337" w:rsidP="00593C0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C6CB4" w14:textId="55532044" w:rsidR="00B80337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Malaysian Journal of Pathology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4326E8" w14:textId="50AF65D0" w:rsidR="00B80337" w:rsidRPr="00593C0C" w:rsidRDefault="00B80337" w:rsidP="00593C0C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3C0C">
              <w:rPr>
                <w:rFonts w:ascii="Arial" w:eastAsia="Times New Roman" w:hAnsi="Arial" w:cs="Arial"/>
                <w:sz w:val="16"/>
                <w:szCs w:val="16"/>
              </w:rPr>
              <w:t xml:space="preserve">Safarina MOHAMAD ISMUDDIN, Subashini C. THAMBIAH, Geeta APPANNAH, Intan </w:t>
            </w:r>
            <w:proofErr w:type="spellStart"/>
            <w:r w:rsidRPr="00593C0C">
              <w:rPr>
                <w:rFonts w:ascii="Arial" w:eastAsia="Times New Roman" w:hAnsi="Arial" w:cs="Arial"/>
                <w:sz w:val="16"/>
                <w:szCs w:val="16"/>
              </w:rPr>
              <w:t>Nureslyna</w:t>
            </w:r>
            <w:proofErr w:type="spellEnd"/>
            <w:r w:rsidRPr="00593C0C">
              <w:rPr>
                <w:rFonts w:ascii="Arial" w:eastAsia="Times New Roman" w:hAnsi="Arial" w:cs="Arial"/>
                <w:sz w:val="16"/>
                <w:szCs w:val="16"/>
              </w:rPr>
              <w:t xml:space="preserve"> SAMSUDIN, </w:t>
            </w:r>
            <w:proofErr w:type="spellStart"/>
            <w:r w:rsidRPr="00593C0C">
              <w:rPr>
                <w:rFonts w:ascii="Arial" w:eastAsia="Times New Roman" w:hAnsi="Arial" w:cs="Arial"/>
                <w:sz w:val="16"/>
                <w:szCs w:val="16"/>
              </w:rPr>
              <w:t>Salmiah</w:t>
            </w:r>
            <w:proofErr w:type="spellEnd"/>
            <w:r w:rsidRPr="00593C0C">
              <w:rPr>
                <w:rFonts w:ascii="Arial" w:eastAsia="Times New Roman" w:hAnsi="Arial" w:cs="Arial"/>
                <w:sz w:val="16"/>
                <w:szCs w:val="16"/>
              </w:rPr>
              <w:t xml:space="preserve"> MD SAID, </w:t>
            </w:r>
            <w:r w:rsidRPr="00593C0C">
              <w:rPr>
                <w:rFonts w:ascii="Arial" w:eastAsia="Times New Roman" w:hAnsi="Arial" w:cs="Arial"/>
                <w:sz w:val="16"/>
                <w:szCs w:val="16"/>
                <w:u w:val="single"/>
              </w:rPr>
              <w:t>Swan Sim YEAP</w:t>
            </w:r>
            <w:r w:rsidRPr="00593C0C">
              <w:rPr>
                <w:rFonts w:ascii="Arial" w:eastAsia="Times New Roman" w:hAnsi="Arial" w:cs="Arial"/>
                <w:sz w:val="16"/>
                <w:szCs w:val="16"/>
              </w:rPr>
              <w:t xml:space="preserve">, Siti Yazmin ZAHARI SHAM, </w:t>
            </w:r>
            <w:r w:rsidRPr="00593C0C">
              <w:rPr>
                <w:rFonts w:ascii="Arial" w:eastAsia="Times New Roman" w:hAnsi="Arial" w:cs="Arial"/>
                <w:sz w:val="16"/>
                <w:szCs w:val="16"/>
                <w:u w:val="single"/>
              </w:rPr>
              <w:t>Fen Lee HEW</w:t>
            </w:r>
            <w:r w:rsidRPr="00593C0C">
              <w:rPr>
                <w:rFonts w:ascii="Arial" w:eastAsia="Times New Roman" w:hAnsi="Arial" w:cs="Arial"/>
                <w:sz w:val="16"/>
                <w:szCs w:val="16"/>
              </w:rPr>
              <w:t>, Pavai STHANESHWAR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387351" w14:textId="515A8E8D" w:rsidR="00B80337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Dec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CA686" w14:textId="4A713D57" w:rsidR="00B80337" w:rsidRPr="008F2A8C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593C0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http://www.mjpath.org.my/2022/v44n3/bone-characteristics.pdf</w:t>
            </w:r>
          </w:p>
        </w:tc>
      </w:tr>
      <w:tr w:rsidR="00B80337" w:rsidRPr="00796D44" w14:paraId="4A4E1805" w14:textId="0E6BDC01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C2CED" w14:textId="77777777" w:rsidR="00B80337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lastRenderedPageBreak/>
              <w:t>Real World Treatment Outcomes for Patients with Multiple Myeloma Undergoing Autologous Stem Cell Transplant in Different Income Countries within Asia Pacific Region</w:t>
            </w:r>
          </w:p>
          <w:p w14:paraId="1DB5D63F" w14:textId="77777777" w:rsidR="00B80337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A0CF651" w14:textId="19243945" w:rsidR="00B80337" w:rsidRPr="003C62F9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5250FF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Blood – Published by American Society of Hematology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A4318" w14:textId="5F6AD874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Chin Sum Cheong, Sen Mui Tan, </w:t>
            </w:r>
            <w:r w:rsidRPr="00796D44">
              <w:rPr>
                <w:rFonts w:ascii="Arial" w:eastAsia="Times New Roman" w:hAnsi="Arial" w:cs="Arial"/>
                <w:sz w:val="16"/>
                <w:szCs w:val="16"/>
                <w:u w:val="single"/>
              </w:rPr>
              <w:t>Soo Chin Ng,</w:t>
            </w:r>
            <w:r w:rsidRPr="00796D44">
              <w:rPr>
                <w:rFonts w:ascii="Arial" w:eastAsia="Times New Roman" w:hAnsi="Arial" w:cs="Arial"/>
                <w:sz w:val="16"/>
                <w:szCs w:val="16"/>
              </w:rPr>
              <w:t xml:space="preserve"> Tee Chuan Ong, Sharifah Shahnaz Syed Abd Kadir, Kim Wah Ho, </w:t>
            </w:r>
            <w:r w:rsidRPr="00796D44">
              <w:rPr>
                <w:rFonts w:ascii="Arial" w:eastAsia="Times New Roman" w:hAnsi="Arial" w:cs="Arial"/>
                <w:sz w:val="16"/>
                <w:szCs w:val="16"/>
                <w:u w:val="single"/>
              </w:rPr>
              <w:t>Alan Teh, Haris Abdul Rahman</w:t>
            </w:r>
            <w:r w:rsidRPr="00796D44">
              <w:rPr>
                <w:rFonts w:ascii="Arial" w:eastAsia="Times New Roman" w:hAnsi="Arial" w:cs="Arial"/>
                <w:sz w:val="16"/>
                <w:szCs w:val="16"/>
              </w:rPr>
              <w:t>, et al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ECBE52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Nov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5F468" w14:textId="74B040A8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https://doi.org/10.1182/blood-2022-164888</w:t>
            </w:r>
          </w:p>
        </w:tc>
      </w:tr>
      <w:tr w:rsidR="00B80337" w:rsidRPr="00796D44" w14:paraId="2594F61E" w14:textId="7012704D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494E5" w14:textId="77777777" w:rsidR="00B80337" w:rsidRPr="00796D44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A Case Report of Leptomeningeal </w:t>
            </w:r>
            <w:proofErr w:type="spellStart"/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Myelomatosis</w:t>
            </w:r>
            <w:proofErr w:type="spellEnd"/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and Rapid Improvement with Regimen Consisting of Daratumumab, Pomalidomide, Vincristine, Procarbazine, and Dexamethasone</w:t>
            </w:r>
          </w:p>
          <w:p w14:paraId="3A0011E5" w14:textId="4B1046AF" w:rsidR="00B80337" w:rsidRPr="00796D44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11ADDA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Case Reports in Hematology</w:t>
            </w:r>
          </w:p>
          <w:p w14:paraId="2FBB4141" w14:textId="77777777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C323E5" w14:textId="5D461492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Jew Win Kuan, Sing Ling Chai, </w:t>
            </w:r>
            <w:proofErr w:type="spellStart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</w:t>
            </w:r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Lee Gong Lau, Joseph </w:t>
            </w:r>
            <w:proofErr w:type="spellStart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Uchang</w:t>
            </w:r>
            <w:proofErr w:type="spellEnd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 Sharifah Noor Akmal Syed Husain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44D466" w14:textId="15B3D53F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Aug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7DE5F" w14:textId="77777777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DOI:10.1155/2022/4081971</w:t>
            </w:r>
          </w:p>
          <w:p w14:paraId="7B7A8B65" w14:textId="77777777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</w:p>
        </w:tc>
      </w:tr>
      <w:tr w:rsidR="00B80337" w:rsidRPr="00796D44" w14:paraId="7F31E877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9188B" w14:textId="77777777" w:rsidR="00B80337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6519C8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Treatment of severe coronary artery calcification with intravascular lithotripsy: Initial experience of a prospective single </w:t>
            </w:r>
            <w:proofErr w:type="spellStart"/>
            <w:r w:rsidRPr="006519C8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centre</w:t>
            </w:r>
            <w:proofErr w:type="spellEnd"/>
            <w:r w:rsidRPr="006519C8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registry</w:t>
            </w:r>
          </w:p>
          <w:p w14:paraId="22F3DBCE" w14:textId="77777777" w:rsidR="00B80337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0D57CFB" w14:textId="128F6A76" w:rsidR="00B80337" w:rsidRPr="003C62F9" w:rsidRDefault="00B80337" w:rsidP="000D063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8A39E" w14:textId="4DB148DD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Medical Journal of Malaysia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19B6BF" w14:textId="6C269C52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6519C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L B Yap, C N Choy, S Navin, K W Koh, R Jeyamalar,</w:t>
            </w:r>
            <w:r w:rsidRPr="006519C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 Balachandran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8488C3" w14:textId="2EA45B48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Jul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F96B4" w14:textId="4EFF4046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6519C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https://www.e-mjm.org/2022/v77n4/intravascular-lithotripsy.pdf</w:t>
            </w:r>
          </w:p>
        </w:tc>
      </w:tr>
      <w:tr w:rsidR="00B80337" w:rsidRPr="00796D44" w14:paraId="6872825E" w14:textId="3E8A7160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E37CA" w14:textId="77777777" w:rsidR="00B80337" w:rsidRDefault="00B80337" w:rsidP="00796D44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796D44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Gene signature for predicting homologous recombination deficiency in triple-negative breast </w:t>
            </w:r>
            <w:proofErr w:type="gramStart"/>
            <w:r w:rsidRPr="00796D44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cancer</w:t>
            </w:r>
            <w:proofErr w:type="gramEnd"/>
          </w:p>
          <w:p w14:paraId="4F6CD9F2" w14:textId="77777777" w:rsidR="00B80337" w:rsidRDefault="00B80337" w:rsidP="00796D44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930C2CC" w14:textId="77777777" w:rsidR="00B80337" w:rsidRDefault="00B80337" w:rsidP="00796D44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AD16EFE" w14:textId="0EADF024" w:rsidR="00B80337" w:rsidRPr="003C62F9" w:rsidRDefault="00B80337" w:rsidP="00796D44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BBE3E" w14:textId="0D7E8FCD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bioRxiv</w:t>
            </w:r>
            <w:proofErr w:type="spellEnd"/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E44AA" w14:textId="125FAABB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Jia-Wern Pan, Pei-Sze Ng, Muhammad Mamduh Ahmad </w:t>
            </w:r>
            <w:proofErr w:type="spellStart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Zabidi</w:t>
            </w:r>
            <w:proofErr w:type="spellEnd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Putri Nur Fatin, Jie-Ying Teo, Siti </w:t>
            </w:r>
            <w:proofErr w:type="spellStart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Norhidayu</w:t>
            </w:r>
            <w:proofErr w:type="spellEnd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Hasan, </w:t>
            </w:r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Cheng-Har Yip, </w:t>
            </w:r>
            <w:proofErr w:type="spellStart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et al.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CF637" w14:textId="718D5D58" w:rsidR="00B80337" w:rsidRPr="00796D44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June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E6843" w14:textId="56DE61B9" w:rsidR="00B80337" w:rsidRPr="003C62F9" w:rsidRDefault="00B80337" w:rsidP="000D0632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DOI: </w:t>
            </w:r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10.1101/2022.06.08.495296</w:t>
            </w:r>
          </w:p>
        </w:tc>
      </w:tr>
      <w:tr w:rsidR="00B80337" w:rsidRPr="00796D44" w14:paraId="66389316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5DC3C" w14:textId="2D45A0BE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2B42B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Association of Genetic Ancestry </w:t>
            </w:r>
            <w:proofErr w:type="gramStart"/>
            <w:r w:rsidRPr="002B42B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With</w:t>
            </w:r>
            <w:proofErr w:type="gramEnd"/>
            <w:r w:rsidRPr="002B42B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the Molecular Subtypes and Prognosis of Childhood Acute Lymphoblastic Leukemia</w:t>
            </w:r>
          </w:p>
          <w:p w14:paraId="63345E8E" w14:textId="6B1C5D01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A28CD06" w14:textId="4A4E3B1E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63EC2DE" w14:textId="20C697BE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DB8065F" w14:textId="17D96D1D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B3BBC18" w14:textId="77777777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D8F18FD" w14:textId="77777777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ADFE0EC" w14:textId="77777777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F468128" w14:textId="77777777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87E2D8E" w14:textId="49C46AEA" w:rsidR="00B80337" w:rsidRPr="003C62F9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A68F54" w14:textId="3EBC4499" w:rsidR="00B80337" w:rsidRPr="003C62F9" w:rsidRDefault="00B80337" w:rsidP="00796D44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JAMA Oncology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D57530" w14:textId="5D6ED10D" w:rsidR="00B80337" w:rsidRPr="000643E8" w:rsidRDefault="00B80337" w:rsidP="00796D44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Shawn H. R. Lee, Federico Antillon-Klussmann, </w:t>
            </w:r>
            <w:proofErr w:type="spellStart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Deqing</w:t>
            </w:r>
            <w:proofErr w:type="spellEnd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Pei, </w:t>
            </w:r>
            <w:proofErr w:type="spellStart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Wenjian</w:t>
            </w:r>
            <w:proofErr w:type="spellEnd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Yang, Kathryn G. Roberts, Zhenhua Li, Meenakshi Devidas, </w:t>
            </w:r>
            <w:proofErr w:type="spellStart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Wentao</w:t>
            </w:r>
            <w:proofErr w:type="spellEnd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Yang, Cesar Najera, </w:t>
            </w:r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Hai Peng Lin,</w:t>
            </w:r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Ah Moy Tan, Hany Ariffin, Cheng </w:t>
            </w:r>
            <w:proofErr w:type="spellStart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Cheng</w:t>
            </w:r>
            <w:proofErr w:type="spellEnd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William E. Evans; Stephen P. Hunger, </w:t>
            </w:r>
            <w:proofErr w:type="spellStart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Sima</w:t>
            </w:r>
            <w:proofErr w:type="spellEnd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Jeha, Charles G. </w:t>
            </w:r>
            <w:proofErr w:type="spellStart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Mullighan</w:t>
            </w:r>
            <w:proofErr w:type="spellEnd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Mignon L. Loh, Allen E. J. Yeoh, Ching-Hon </w:t>
            </w:r>
            <w:proofErr w:type="spellStart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Pui</w:t>
            </w:r>
            <w:proofErr w:type="spellEnd"/>
            <w:r w:rsidRPr="000643E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 Jun J. Yang,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D8D06" w14:textId="16372E95" w:rsidR="00B80337" w:rsidRPr="00796D44" w:rsidRDefault="00B80337" w:rsidP="00796D44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Jan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8102B" w14:textId="3366DD6F" w:rsidR="00B80337" w:rsidRPr="003C62F9" w:rsidRDefault="00B80337" w:rsidP="00796D44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2B42B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doi:10.1001/jamaoncol.2021.6826</w:t>
            </w:r>
          </w:p>
        </w:tc>
      </w:tr>
      <w:tr w:rsidR="00B80337" w:rsidRPr="00796D44" w14:paraId="1624EDAF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22C4E" w14:textId="0EAE6C4C" w:rsidR="00B80337" w:rsidRPr="002B42B5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8203E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Intravascular ultrasound guided treatment of severe coronary artery calcification with Shockwave Intravascular Lithotripsy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A73BE" w14:textId="3A9090EB" w:rsidR="00B80337" w:rsidRDefault="00B80337" w:rsidP="00796D44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Medical Journal of Malaysia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71DD6" w14:textId="5E3DF040" w:rsidR="00B80337" w:rsidRPr="000643E8" w:rsidRDefault="00B80337" w:rsidP="008203E0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8203E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L B Yap, C N Choy,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8203E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 Balachandran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805E1B" w14:textId="69884ED8" w:rsidR="00B80337" w:rsidRDefault="00B80337" w:rsidP="00796D44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Jan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6F09A" w14:textId="14A88929" w:rsidR="00B80337" w:rsidRPr="002B42B5" w:rsidRDefault="00B80337" w:rsidP="00796D44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8203E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https://www.e-mjm.org/2022/v77n1/coronary-artery-calcification.pdf</w:t>
            </w:r>
          </w:p>
        </w:tc>
      </w:tr>
      <w:tr w:rsidR="00B80337" w:rsidRPr="00796D44" w14:paraId="45723E68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4F974" w14:textId="65E00F2A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8F501D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HER2 testing by immunohistochemistry in breast cancer: A multicenter proficiency ring </w:t>
            </w:r>
            <w:proofErr w:type="gramStart"/>
            <w:r w:rsidRPr="008F501D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study</w:t>
            </w:r>
            <w:proofErr w:type="gramEnd"/>
          </w:p>
          <w:p w14:paraId="5FB29CE4" w14:textId="6239C07A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C99E681" w14:textId="172CC911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C2A61BA" w14:textId="70F3DA29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6053C92" w14:textId="21F1999D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C9ED714" w14:textId="04ADF934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13DF8B0" w14:textId="617A45A3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ACE65EB" w14:textId="77777777" w:rsidR="00B80337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CFD964B" w14:textId="566C52E5" w:rsidR="00B80337" w:rsidRPr="003C62F9" w:rsidRDefault="00B80337" w:rsidP="00796D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7BB4C8" w14:textId="2FAE9D4B" w:rsidR="00B80337" w:rsidRPr="003C62F9" w:rsidRDefault="00B80337" w:rsidP="00796D44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8F501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Indian Journal of Pathology and Microbiology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3281C" w14:textId="645625C3" w:rsidR="00B80337" w:rsidRPr="00075AAD" w:rsidRDefault="00B80337" w:rsidP="00796D44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Suria Hayati Md </w:t>
            </w:r>
            <w:proofErr w:type="spellStart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Pauzi</w:t>
            </w:r>
            <w:proofErr w:type="spellEnd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Noraidah</w:t>
            </w:r>
            <w:proofErr w:type="spellEnd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Masir, </w:t>
            </w:r>
            <w:proofErr w:type="spellStart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Azyani</w:t>
            </w:r>
            <w:proofErr w:type="spellEnd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Yahaya, </w:t>
            </w:r>
            <w:proofErr w:type="spellStart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Fazarina</w:t>
            </w:r>
            <w:proofErr w:type="spellEnd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Mohammed, Nur Maya Sabrina Tizen Laim, </w:t>
            </w:r>
            <w:proofErr w:type="spellStart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Muatamarulain</w:t>
            </w:r>
            <w:proofErr w:type="spellEnd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Mustangin</w:t>
            </w:r>
            <w:proofErr w:type="spellEnd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Azimatun</w:t>
            </w:r>
            <w:proofErr w:type="spellEnd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Noor </w:t>
            </w:r>
            <w:proofErr w:type="spellStart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Aizudin</w:t>
            </w:r>
            <w:proofErr w:type="spellEnd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Arni Talib, Kean-Hooi Teoh, </w:t>
            </w:r>
            <w:proofErr w:type="spellStart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Norain</w:t>
            </w:r>
            <w:proofErr w:type="spellEnd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Karim, Jacqueline Wong Oy-Leng, </w:t>
            </w:r>
            <w:proofErr w:type="spellStart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B690A3" w14:textId="05BA2E75" w:rsidR="00B80337" w:rsidRPr="00796D44" w:rsidRDefault="00B80337" w:rsidP="00796D44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Dec 2021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7AE94" w14:textId="3670F3C3" w:rsidR="00B80337" w:rsidRPr="003C62F9" w:rsidRDefault="00B80337" w:rsidP="00796D44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075AAD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https://pubmed.ncbi.nlm.nih.gov/34673585/</w:t>
            </w:r>
          </w:p>
        </w:tc>
      </w:tr>
      <w:tr w:rsidR="00B80337" w:rsidRPr="00796D44" w14:paraId="1144E52D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9527D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1E518C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Distinct clinical characteristics of DUX4- and PAX5-altered childhood B-lymphoblastic </w:t>
            </w:r>
            <w:proofErr w:type="gramStart"/>
            <w:r w:rsidRPr="001E518C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leukemia</w:t>
            </w:r>
            <w:proofErr w:type="gramEnd"/>
          </w:p>
          <w:p w14:paraId="4CDE5BA7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96EF222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04BBB60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4600E1D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40A703D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F80A635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EF0696B" w14:textId="77777777" w:rsidR="00B80337" w:rsidRPr="008F501D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092D66" w14:textId="4875160C" w:rsidR="00B80337" w:rsidRPr="008F501D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Blood Advances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F81E3" w14:textId="4575151F" w:rsidR="00B80337" w:rsidRPr="00075AAD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Zhenhua Li, Shawn Hsien Ren Lee, Winnie Hui Ni Chin, Yi Lu, Nan Jiang, Evelyn </w:t>
            </w:r>
            <w:proofErr w:type="spellStart"/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Huizi</w:t>
            </w:r>
            <w:proofErr w:type="spellEnd"/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Lim, Elaine </w:t>
            </w:r>
            <w:proofErr w:type="spellStart"/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Coustan</w:t>
            </w:r>
            <w:proofErr w:type="spellEnd"/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-Smith, Kean Hui Chiew, Bernice Ling Zhi Oh, Grace </w:t>
            </w:r>
            <w:proofErr w:type="spellStart"/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Shimin</w:t>
            </w:r>
            <w:proofErr w:type="spellEnd"/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Koh, Zhiwei Chen, Shirley </w:t>
            </w:r>
            <w:proofErr w:type="spellStart"/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Kow</w:t>
            </w:r>
            <w:proofErr w:type="spellEnd"/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Yin Kham, Thuan Chong Quah, </w:t>
            </w:r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Hai Peng Lin,</w:t>
            </w:r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Ah Moy Tan, Hany Ariffin, Jun J. Yang, Allen Eng-Juh Yeoh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C6C785" w14:textId="036AB189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Dec 2021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FBEE" w14:textId="0923AB90" w:rsidR="00B80337" w:rsidRPr="00075AAD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1E518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DOI:10.1182/bloodadvances.2021004895</w:t>
            </w:r>
          </w:p>
        </w:tc>
      </w:tr>
      <w:tr w:rsidR="00B80337" w:rsidRPr="00796D44" w14:paraId="46CC86BC" w14:textId="4064268D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08583" w14:textId="434EC4B6" w:rsidR="00B80337" w:rsidRPr="003C62F9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lastRenderedPageBreak/>
              <w:t>Real</w:t>
            </w:r>
            <w:r w:rsidRPr="003C62F9">
              <w:rPr>
                <w:rFonts w:ascii="Cambria Math" w:eastAsia="Times New Roman" w:hAnsi="Cambria Math" w:cs="Cambria Math"/>
                <w:color w:val="000000"/>
                <w:kern w:val="24"/>
                <w:sz w:val="16"/>
                <w:szCs w:val="16"/>
              </w:rPr>
              <w:t>‐</w:t>
            </w: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world multicenter study of the safety and efficacy of </w:t>
            </w:r>
            <w:proofErr w:type="spellStart"/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netupitant</w:t>
            </w:r>
            <w:proofErr w:type="spellEnd"/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plus palonosetron fixed</w:t>
            </w:r>
            <w:r w:rsidRPr="003C62F9">
              <w:rPr>
                <w:rFonts w:ascii="Cambria Math" w:eastAsia="Times New Roman" w:hAnsi="Cambria Math" w:cs="Cambria Math"/>
                <w:color w:val="000000"/>
                <w:kern w:val="24"/>
                <w:sz w:val="16"/>
                <w:szCs w:val="16"/>
              </w:rPr>
              <w:t>‐</w:t>
            </w: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dose combination to prevent chemotherapy</w:t>
            </w:r>
            <w:r w:rsidRPr="003C62F9">
              <w:rPr>
                <w:rFonts w:ascii="Cambria Math" w:eastAsia="Times New Roman" w:hAnsi="Cambria Math" w:cs="Cambria Math"/>
                <w:color w:val="000000"/>
                <w:kern w:val="24"/>
                <w:sz w:val="16"/>
                <w:szCs w:val="16"/>
              </w:rPr>
              <w:t>‐</w:t>
            </w:r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induced nausea and vomiting among Malaysian patients receiving moderately or highly emetogenic </w:t>
            </w:r>
            <w:proofErr w:type="gramStart"/>
            <w:r w:rsidRPr="003C62F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chemotherapy</w:t>
            </w:r>
            <w:proofErr w:type="gramEnd"/>
          </w:p>
          <w:p w14:paraId="019B24A1" w14:textId="77777777" w:rsidR="00B80337" w:rsidRPr="00796D44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6A5681" w14:textId="77777777" w:rsidR="00B80337" w:rsidRPr="003C62F9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Asia-Pacific Journal of Clinical Oncology</w:t>
            </w:r>
          </w:p>
          <w:p w14:paraId="37D8EFE8" w14:textId="77777777" w:rsidR="00B80337" w:rsidRPr="003C62F9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7872B3" w14:textId="72855625" w:rsidR="00B80337" w:rsidRPr="00796D44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Mastura Md Yusof, Matin Mellor Abdullah, </w:t>
            </w:r>
            <w:proofErr w:type="spellStart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Beng</w:t>
            </w:r>
            <w:proofErr w:type="spellEnd"/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Khiong Yap, Soo Chin Ng,</w:t>
            </w:r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John Seng Hooi Low, Kai Seng Lam, Radzi Bin Ahmad Badruddin, et al.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6CDFE" w14:textId="77777777" w:rsidR="00B80337" w:rsidRPr="00796D44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796D4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Nov 2021</w:t>
            </w:r>
          </w:p>
          <w:p w14:paraId="5FD4ECAE" w14:textId="77777777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94930" w14:textId="77777777" w:rsidR="00B80337" w:rsidRPr="003C62F9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DOI:10.1111/ajco.13667</w:t>
            </w:r>
          </w:p>
          <w:p w14:paraId="0688BD22" w14:textId="77777777" w:rsidR="00B80337" w:rsidRPr="003C62F9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</w:p>
        </w:tc>
      </w:tr>
      <w:tr w:rsidR="00B80337" w:rsidRPr="00796D44" w14:paraId="653AE73C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14698" w14:textId="16E334C9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2C0EA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The Impact of Genetic Ancestry on the Biology and Prognosis of Childhood Acute Lymphoblastic Leukemia</w:t>
            </w:r>
          </w:p>
          <w:p w14:paraId="256CCC00" w14:textId="59DAF2B1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F9D5036" w14:textId="111AEE47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133D848" w14:textId="4CFD2EBA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7F676FB" w14:textId="353F33C1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4B15245" w14:textId="31AE1522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E6D7AB0" w14:textId="49089AC3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A26092C" w14:textId="503AD11F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B7580ED" w14:textId="77777777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76646BE" w14:textId="1E901C7A" w:rsidR="00B80337" w:rsidRPr="003C62F9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B4D05F" w14:textId="27FE691C" w:rsidR="00B80337" w:rsidRPr="003C62F9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3C62F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Blood – Published by American Society of Hematology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AB531" w14:textId="72228817" w:rsidR="00B80337" w:rsidRPr="002C0EA0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Shawn Lee, Federico Antillón, </w:t>
            </w:r>
            <w:proofErr w:type="spellStart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Deqing</w:t>
            </w:r>
            <w:proofErr w:type="spellEnd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Pei, </w:t>
            </w:r>
            <w:proofErr w:type="spellStart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Wenjian</w:t>
            </w:r>
            <w:proofErr w:type="spellEnd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Yang, Kathryn G Roberts, Zhenhua Li, Meenakshi Devidas, </w:t>
            </w:r>
            <w:proofErr w:type="spellStart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Wentao</w:t>
            </w:r>
            <w:proofErr w:type="spellEnd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Yang, Cesar Najera, </w:t>
            </w:r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Hai Peng Lin,</w:t>
            </w:r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Ah Moy Tan, Hany Ariffin, Cheng </w:t>
            </w:r>
            <w:proofErr w:type="spellStart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Cheng</w:t>
            </w:r>
            <w:proofErr w:type="spellEnd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William E. Evans, Stephen P Hunger, </w:t>
            </w:r>
            <w:proofErr w:type="spellStart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Sima</w:t>
            </w:r>
            <w:proofErr w:type="spellEnd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Jeha, Charles G. </w:t>
            </w:r>
            <w:proofErr w:type="spellStart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Mullighan</w:t>
            </w:r>
            <w:proofErr w:type="spellEnd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Mignon L. Loh, Allen Eng Juh Yeoh, Ching-Hon </w:t>
            </w:r>
            <w:proofErr w:type="spellStart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Pui</w:t>
            </w:r>
            <w:proofErr w:type="spellEnd"/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 Jun J. Yang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F5C2C3" w14:textId="2B5990ED" w:rsidR="00B80337" w:rsidRPr="00796D44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Nov 2021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D81E4" w14:textId="525A87EB" w:rsidR="00B80337" w:rsidRPr="003C62F9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2C0E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https://doi.org/10.1182/blood-2021-145655</w:t>
            </w:r>
          </w:p>
        </w:tc>
      </w:tr>
      <w:tr w:rsidR="00B80337" w:rsidRPr="00796D44" w14:paraId="5FAA292B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109DA" w14:textId="77777777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6049A6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Renal Denervation in the treatment of Resistant Hypertension</w:t>
            </w:r>
          </w:p>
          <w:p w14:paraId="50853AD3" w14:textId="7184C89C" w:rsidR="00B80337" w:rsidRPr="002C0EA0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E8ACB" w14:textId="7F2F2BE2" w:rsidR="00B80337" w:rsidRPr="003C62F9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Medical Journal of Malaysia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8F54ED" w14:textId="699BB3CE" w:rsidR="00B80337" w:rsidRPr="002C0EA0" w:rsidRDefault="00B80337" w:rsidP="006049A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6049A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L B Yap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6049A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 Balachandran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B9F75F" w14:textId="5B26D090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Nov 2021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3A0F2" w14:textId="19415C13" w:rsidR="00B80337" w:rsidRPr="002C0EA0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500C3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https://www.e-mjm.org/2021/v76n6/renal-denervation.pdf</w:t>
            </w:r>
          </w:p>
        </w:tc>
      </w:tr>
      <w:tr w:rsidR="00B80337" w:rsidRPr="00796D44" w14:paraId="794E4F97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EC0CF" w14:textId="75437D62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6D6D1F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Distinct clinical characteristics of DUX4- and PAX5-altered childhood B-lymphoblastic </w:t>
            </w:r>
            <w:proofErr w:type="gramStart"/>
            <w:r w:rsidRPr="006D6D1F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leukemia</w:t>
            </w:r>
            <w:proofErr w:type="gramEnd"/>
          </w:p>
          <w:p w14:paraId="392E08FF" w14:textId="361BE3CC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6FED5AF" w14:textId="59588CD7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51FEE05" w14:textId="24FB0E75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E6673C6" w14:textId="4B744187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602C6A3" w14:textId="738B38F3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F14A509" w14:textId="160C0D55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7683F28" w14:textId="77777777" w:rsidR="00B80337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FD8F2DD" w14:textId="5211BE4F" w:rsidR="00B80337" w:rsidRPr="002C0EA0" w:rsidRDefault="00B80337" w:rsidP="001E518C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E9E08E" w14:textId="3D7D0BCB" w:rsidR="00B80337" w:rsidRPr="003C62F9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Blood Advances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85A03" w14:textId="777482FE" w:rsidR="00B80337" w:rsidRPr="002C0EA0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6D6D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Zhenhua Li, Shawn Hsien Ren Lee, Winnie Hui Ni Chin, Yi Lu, Nan Jiang, Evelyn </w:t>
            </w:r>
            <w:proofErr w:type="spellStart"/>
            <w:r w:rsidRPr="006D6D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Huizi</w:t>
            </w:r>
            <w:proofErr w:type="spellEnd"/>
            <w:r w:rsidRPr="006D6D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Lim, Elaine </w:t>
            </w:r>
            <w:proofErr w:type="spellStart"/>
            <w:r w:rsidRPr="006D6D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Coustan</w:t>
            </w:r>
            <w:proofErr w:type="spellEnd"/>
            <w:r w:rsidRPr="006D6D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-Smith, Kean Hui Chiew, Bernice Ling Zhi Oh, Grace </w:t>
            </w:r>
            <w:proofErr w:type="spellStart"/>
            <w:r w:rsidRPr="006D6D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Shimin</w:t>
            </w:r>
            <w:proofErr w:type="spellEnd"/>
            <w:r w:rsidRPr="006D6D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Koh, Zhiwei Chen, Shirley </w:t>
            </w:r>
            <w:proofErr w:type="spellStart"/>
            <w:r w:rsidRPr="006D6D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Kow</w:t>
            </w:r>
            <w:proofErr w:type="spellEnd"/>
            <w:r w:rsidRPr="006D6D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Yin Kham, Thuan Chong Quah, </w:t>
            </w:r>
            <w:r w:rsidRPr="006D6D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Hai Peng Lin,</w:t>
            </w:r>
            <w:r w:rsidRPr="006D6D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Ah Moy Tan, Hany Ariffin, Jun J. Yang, Allen Eng-Juh Yeoh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82084C" w14:textId="0ED4DA23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Sept 2021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511F7" w14:textId="77777777" w:rsidR="00B80337" w:rsidRPr="002C0EA0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</w:p>
        </w:tc>
      </w:tr>
      <w:tr w:rsidR="00B80337" w:rsidRPr="00796D44" w14:paraId="282FD9FD" w14:textId="5BFFC979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35F4A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97406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Cutaneous T-cell lymphoma in Asian patients: a multinational, multicenter, prospective registry study in Asia</w:t>
            </w:r>
          </w:p>
          <w:p w14:paraId="33D01096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F15283D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7FE9069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EC9EDB4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5A58222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5AC256B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1EBFE7A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F452C58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99964B3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C6C63F9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137185C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129686D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C109FF7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9B0E839" w14:textId="6C97F14A" w:rsidR="00B80337" w:rsidRPr="00796D44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C9A4D4" w14:textId="0DC13EF2" w:rsidR="00B80337" w:rsidRPr="003C62F9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International Journal of Hematology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535DB" w14:textId="4E79594F" w:rsidR="00B80337" w:rsidRPr="00796D44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Yong-</w:t>
            </w:r>
            <w:proofErr w:type="spellStart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Pyo</w:t>
            </w:r>
            <w:proofErr w:type="spellEnd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Lee, Sang </w:t>
            </w:r>
            <w:proofErr w:type="spellStart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Eun</w:t>
            </w:r>
            <w:proofErr w:type="spellEnd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Yoon, Yuqin Song, Seok </w:t>
            </w:r>
            <w:proofErr w:type="spellStart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Jin</w:t>
            </w:r>
            <w:proofErr w:type="spellEnd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Kim, Dok Hyun Yoo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</w:t>
            </w:r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Tsai-Yun Chen, Young Il Koh, Ka Won Kang, Ho Sup Lee, Kevin Tay Kuang Wei, Soon Thye Lim, Michelle Poon, </w:t>
            </w:r>
            <w:proofErr w:type="spellStart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Cosphiadi</w:t>
            </w:r>
            <w:proofErr w:type="spellEnd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Irawan, Weili Zhao, Young </w:t>
            </w:r>
            <w:proofErr w:type="spellStart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Rok</w:t>
            </w:r>
            <w:proofErr w:type="spellEnd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Do, Mark Hong Lee, </w:t>
            </w:r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Soo Chin Ng</w:t>
            </w:r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Won-Sik Lee, Ye Guo, </w:t>
            </w:r>
            <w:proofErr w:type="spellStart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Huilai</w:t>
            </w:r>
            <w:proofErr w:type="spellEnd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Zhang, Hye-</w:t>
            </w:r>
            <w:proofErr w:type="spellStart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Jin</w:t>
            </w:r>
            <w:proofErr w:type="spellEnd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Kang, Hwan Jung Yun, Hyo Jung Kim, Daryl Tan Chen Lung, Jae-Yong Kwak, Jae Joon Han, Yeung-Chul Mun, Sung Yong Oh, Hyeok Shim, Jung Hye Kwon, Byeong Seok Sohn, Seong Kyu Park, Jae Cheol Jo, Young </w:t>
            </w:r>
            <w:proofErr w:type="spellStart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Hyeh</w:t>
            </w:r>
            <w:proofErr w:type="spellEnd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Ko, Zhu Jun, Won </w:t>
            </w:r>
            <w:proofErr w:type="spellStart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Seog</w:t>
            </w:r>
            <w:proofErr w:type="spellEnd"/>
            <w:r w:rsidRPr="00E2299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Kim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AFC80E" w14:textId="6F3A336D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July 2021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AB572" w14:textId="6250025A" w:rsidR="00B80337" w:rsidRPr="003C62F9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97406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DOI:10.1007/s12185-021-03179-7</w:t>
            </w:r>
          </w:p>
        </w:tc>
      </w:tr>
      <w:tr w:rsidR="00B80337" w:rsidRPr="00796D44" w14:paraId="3C648DBA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F2F4B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69135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Asymptomatic morphometric vertebral fractures and its associated factors: A cross-sectional study among adults in a selected urban area in Selangor, Malaysia</w:t>
            </w:r>
          </w:p>
          <w:p w14:paraId="0C32DD15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D3B41D3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573A9AA" w14:textId="16581C1D" w:rsidR="00B80337" w:rsidRPr="00974061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40BE25" w14:textId="056AC506" w:rsidR="00B80337" w:rsidRPr="00E22991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PLoS</w:t>
            </w:r>
            <w:proofErr w:type="spell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ONE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B4DB0" w14:textId="2C198EF0" w:rsidR="00B80337" w:rsidRPr="00E22991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Swan Sim Yeap</w:t>
            </w:r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Subashini C. Thambiah,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Subapriya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Suppiah,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Salmiah</w:t>
            </w:r>
            <w:proofErr w:type="spellEnd"/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Md-Said,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Geeta </w:t>
            </w:r>
            <w:proofErr w:type="spellStart"/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Appannah</w:t>
            </w:r>
            <w:proofErr w:type="spellEnd"/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Intan </w:t>
            </w:r>
            <w:proofErr w:type="spellStart"/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Nureslyna</w:t>
            </w:r>
            <w:proofErr w:type="spellEnd"/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Samsudin,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Nurunnaim</w:t>
            </w:r>
            <w:proofErr w:type="spellEnd"/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Zainuddin,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Siti Yazmin Zahari-Sham,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Fen Lee Hew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700DE9" w14:textId="6F40A637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July 2021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28D98" w14:textId="5983D671" w:rsidR="00B80337" w:rsidRPr="00974061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6913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https://doi.org/10.1371/journal.pone.0255069</w:t>
            </w:r>
          </w:p>
        </w:tc>
      </w:tr>
      <w:tr w:rsidR="00B80337" w:rsidRPr="00796D44" w14:paraId="6C4DCDBE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6D6FC" w14:textId="570B4777" w:rsidR="00B80337" w:rsidRPr="00974061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445EB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Proteomic Analysis on Anti-Proliferative and Apoptosis Effects of Curcumin Analog, 1,5-bis(4-Hydroxy-3-Methyoxyphenyl)-1,4-Pentadiene-3-</w:t>
            </w:r>
            <w:r w:rsidRPr="00445EB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lastRenderedPageBreak/>
              <w:t>One-Treated Human Glioblastoma and Neuroblastoma Cells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D275C4" w14:textId="5BAC8DBA" w:rsidR="00B80337" w:rsidRPr="00E22991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445EB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lastRenderedPageBreak/>
              <w:t>Frontiers in Molecular Biosciences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C8930" w14:textId="206BB7E4" w:rsidR="00B80337" w:rsidRPr="00E22991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445EB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Yee Qian Lee, </w:t>
            </w:r>
            <w:proofErr w:type="spellStart"/>
            <w:r w:rsidRPr="00445EB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445EB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</w:t>
            </w:r>
            <w:r w:rsidRPr="00445EB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Faridah Abas, </w:t>
            </w:r>
            <w:proofErr w:type="spellStart"/>
            <w:r w:rsidRPr="00445EB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Iekhsan</w:t>
            </w:r>
            <w:proofErr w:type="spellEnd"/>
            <w:r w:rsidRPr="00445EB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Othman and Rakesh Naidu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(Monash)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27DDFC" w14:textId="2FB5C823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April 2021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C0DF3" w14:textId="2ACB14DC" w:rsidR="00B80337" w:rsidRPr="00974061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445EB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https://doi.org/10.3389/fmolb.2021.645856</w:t>
            </w:r>
          </w:p>
        </w:tc>
      </w:tr>
      <w:tr w:rsidR="00B80337" w:rsidRPr="00796D44" w14:paraId="5582E30B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8FC04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proofErr w:type="spellStart"/>
            <w:r w:rsidRPr="00583FF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Characterisation</w:t>
            </w:r>
            <w:proofErr w:type="spellEnd"/>
            <w:r w:rsidRPr="00583FF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of PALB2 </w:t>
            </w:r>
            <w:proofErr w:type="spellStart"/>
            <w:r w:rsidRPr="00583FF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tumours</w:t>
            </w:r>
            <w:proofErr w:type="spellEnd"/>
            <w:r w:rsidRPr="00583FF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through whole-exome and whole-transcriptomic analyses</w:t>
            </w:r>
          </w:p>
          <w:p w14:paraId="5403960F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3A7E5C1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96EAC9A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8A3EB1B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0C4D0A8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BA36D1A" w14:textId="037F2BED" w:rsidR="00B80337" w:rsidRPr="00974061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9D6F82" w14:textId="03391594" w:rsidR="00B80337" w:rsidRPr="00E22991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Npj</w:t>
            </w:r>
            <w:proofErr w:type="spell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Breast Cancer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CBD22C" w14:textId="0D02706B" w:rsidR="00B80337" w:rsidRPr="00E22991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Pei Sze Ng, Jia Wern Pan, Muhammad Mamduh Ahmad </w:t>
            </w:r>
            <w:proofErr w:type="spellStart"/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Zabidi</w:t>
            </w:r>
            <w:proofErr w:type="spellEnd"/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Rajadurai,</w:t>
            </w:r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Cheng Har Yip,</w:t>
            </w:r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Oscar M. </w:t>
            </w:r>
            <w:proofErr w:type="spellStart"/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Reuda</w:t>
            </w:r>
            <w:proofErr w:type="spellEnd"/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 Alison M. Dunning, Antonis C. Antoniou, Douglas F. Easton, Carlos Caldas, Suet-</w:t>
            </w:r>
            <w:proofErr w:type="spellStart"/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Feung</w:t>
            </w:r>
            <w:proofErr w:type="spellEnd"/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Chin &amp; Soo Hwang Teo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ADD3E" w14:textId="7E0B82ED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April 2021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65B9" w14:textId="597AC888" w:rsidR="00B80337" w:rsidRPr="00974061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583FF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DOI:10.1038/s41523-021-00254-4</w:t>
            </w:r>
          </w:p>
        </w:tc>
      </w:tr>
      <w:tr w:rsidR="00B80337" w:rsidRPr="00796D44" w14:paraId="08289E6A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A15D8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D310A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Germline APOBEC3B deletion increases somatic hypermutation in Asian breast cancer that is associated with Her2 subtype, PIK3CA mutations, and immune </w:t>
            </w:r>
            <w:proofErr w:type="gramStart"/>
            <w:r w:rsidRPr="00D310A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activation</w:t>
            </w:r>
            <w:proofErr w:type="gramEnd"/>
          </w:p>
          <w:p w14:paraId="5EF18DEC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BD01831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D4FB31D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ADEEBCE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4A07B98" w14:textId="25975D31" w:rsidR="00B80337" w:rsidRPr="00583FF5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2220E" w14:textId="15683B22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International Journal of Cancer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13088" w14:textId="0AA673DB" w:rsidR="00B80337" w:rsidRPr="00583FF5" w:rsidRDefault="00B80337" w:rsidP="00D310A0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Jia</w:t>
            </w:r>
            <w:r w:rsidRPr="00D310A0">
              <w:rPr>
                <w:rFonts w:ascii="Cambria Math" w:eastAsia="DengXian" w:hAnsi="Cambria Math" w:cs="Cambria Math"/>
                <w:color w:val="000000"/>
                <w:kern w:val="24"/>
                <w:sz w:val="16"/>
                <w:szCs w:val="16"/>
              </w:rPr>
              <w:t>‐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Wern Pan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Muhammad Mamduh Ahmad </w:t>
            </w:r>
            <w:proofErr w:type="spellStart"/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Zabidi</w:t>
            </w:r>
            <w:proofErr w:type="spell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Boon-Keat Chong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Mei</w:t>
            </w:r>
            <w:r w:rsidRPr="00D310A0">
              <w:rPr>
                <w:rFonts w:ascii="Cambria Math" w:eastAsia="DengXian" w:hAnsi="Cambria Math" w:cs="Cambria Math"/>
                <w:color w:val="000000"/>
                <w:kern w:val="24"/>
                <w:sz w:val="16"/>
                <w:szCs w:val="16"/>
              </w:rPr>
              <w:t>‐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Yee Meng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Pei Sze Ng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Siti </w:t>
            </w:r>
            <w:proofErr w:type="spellStart"/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Norhidayu</w:t>
            </w:r>
            <w:proofErr w:type="spellEnd"/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Hasan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Bethan Sandey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Saira </w:t>
            </w:r>
            <w:proofErr w:type="spellStart"/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Bahnu</w:t>
            </w:r>
            <w:proofErr w:type="spellEnd"/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Mohamed </w:t>
            </w:r>
            <w:proofErr w:type="spellStart"/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Yousoof</w:t>
            </w:r>
            <w:proofErr w:type="spell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Rajadurai, Cheng</w:t>
            </w:r>
            <w:r w:rsidRPr="00D310A0">
              <w:rPr>
                <w:rFonts w:ascii="Cambria Math" w:eastAsia="DengXian" w:hAnsi="Cambria Math" w:cs="Cambria Math"/>
                <w:color w:val="000000"/>
                <w:kern w:val="24"/>
                <w:sz w:val="16"/>
                <w:szCs w:val="16"/>
                <w:u w:val="single"/>
              </w:rPr>
              <w:t>‐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Har Yip,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Oscar M. Rueda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Carlos Caldas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Suet-</w:t>
            </w:r>
            <w:proofErr w:type="spellStart"/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Feung</w:t>
            </w:r>
            <w:proofErr w:type="spellEnd"/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Chin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Soo-Hwang Teo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3F82C9" w14:textId="4473D7A1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Jan 2021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2764" w14:textId="1A18A4DB" w:rsidR="00B80337" w:rsidRPr="00583FF5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D310A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DOI:10.1002/ijc.33463</w:t>
            </w:r>
          </w:p>
        </w:tc>
      </w:tr>
      <w:tr w:rsidR="00B80337" w:rsidRPr="00796D44" w14:paraId="7720326D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CA7CF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B8540A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The molecular landscape of Asian breast cancers reveals clinically relevant population-specific </w:t>
            </w:r>
            <w:proofErr w:type="gramStart"/>
            <w:r w:rsidRPr="00B8540A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differences</w:t>
            </w:r>
            <w:proofErr w:type="gramEnd"/>
          </w:p>
          <w:p w14:paraId="2B6F97B0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DE82B45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D967414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37A95BE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5659317" w14:textId="7FEFF442" w:rsidR="00B80337" w:rsidRPr="00583FF5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C88C01" w14:textId="3D962CCC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Nature Communications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FFA79" w14:textId="2C3D733B" w:rsidR="00B80337" w:rsidRPr="00583FF5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Jia-Wern Pan, Muhammad Mamduh Ahmad </w:t>
            </w:r>
            <w:proofErr w:type="spellStart"/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Zabidi</w:t>
            </w:r>
            <w:proofErr w:type="spellEnd"/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Pei-Sze Ng, Mei-Yee Meng, Siti </w:t>
            </w:r>
            <w:proofErr w:type="spellStart"/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Norhidayu</w:t>
            </w:r>
            <w:proofErr w:type="spellEnd"/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Hasan, Bethan Sandey, Stephen-John Sammut, </w:t>
            </w:r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Cheng-Har Yip, </w:t>
            </w:r>
            <w:proofErr w:type="spellStart"/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Rajadurai,</w:t>
            </w:r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Oscar M. Rueda, Carlos Caldas, Suet-</w:t>
            </w:r>
            <w:proofErr w:type="spellStart"/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Feung</w:t>
            </w:r>
            <w:proofErr w:type="spellEnd"/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Chin &amp; Soo-Hwang Teo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28D465" w14:textId="74E389C7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Dec 2020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8D167" w14:textId="726E1437" w:rsidR="00B80337" w:rsidRPr="00583FF5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B8540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DOI:10.1038/s41467-020-20173-5</w:t>
            </w:r>
          </w:p>
        </w:tc>
      </w:tr>
      <w:tr w:rsidR="00B80337" w:rsidRPr="00796D44" w14:paraId="5811291C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0FE6D" w14:textId="64C000AA" w:rsidR="00B80337" w:rsidRPr="00583FF5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762A7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Outcomes of high dose therapy and autologous </w:t>
            </w:r>
            <w:proofErr w:type="spellStart"/>
            <w:r w:rsidRPr="00762A7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haematopoietic</w:t>
            </w:r>
            <w:proofErr w:type="spellEnd"/>
            <w:r w:rsidRPr="00762A7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stem cell transplantation for non</w:t>
            </w:r>
            <w:r w:rsidRPr="00762A70">
              <w:rPr>
                <w:rFonts w:ascii="Cambria Math" w:eastAsia="Times New Roman" w:hAnsi="Cambria Math" w:cs="Cambria Math"/>
                <w:color w:val="000000"/>
                <w:kern w:val="24"/>
                <w:sz w:val="16"/>
                <w:szCs w:val="16"/>
              </w:rPr>
              <w:t>‐</w:t>
            </w:r>
            <w:proofErr w:type="spellStart"/>
            <w:r w:rsidRPr="00762A7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hodgkin</w:t>
            </w:r>
            <w:proofErr w:type="spellEnd"/>
            <w:r w:rsidRPr="00762A7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lymphoma: A retrospective analysis in a resource</w:t>
            </w:r>
            <w:r w:rsidRPr="00762A70">
              <w:rPr>
                <w:rFonts w:ascii="Cambria Math" w:eastAsia="Times New Roman" w:hAnsi="Cambria Math" w:cs="Cambria Math"/>
                <w:color w:val="000000"/>
                <w:kern w:val="24"/>
                <w:sz w:val="16"/>
                <w:szCs w:val="16"/>
              </w:rPr>
              <w:t>‐</w:t>
            </w:r>
            <w:r w:rsidRPr="00762A7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limited country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DA3BE" w14:textId="14122404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International Journal of Clinical Practice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AF8B83" w14:textId="375A0C22" w:rsidR="00B80337" w:rsidRPr="00583FF5" w:rsidRDefault="00B80337" w:rsidP="00762A70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762A7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Nur Adila Anuar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762A7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Kevin </w:t>
            </w:r>
            <w:proofErr w:type="spellStart"/>
            <w:r w:rsidRPr="00762A7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Tey</w:t>
            </w:r>
            <w:proofErr w:type="spell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7A1E8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Soo-Chin Ng, Alan Teh, Haris Abdul Rahman,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62A7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Bee Ping Chong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762A7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Gin </w:t>
            </w:r>
            <w:proofErr w:type="spellStart"/>
            <w:r w:rsidRPr="00762A7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Gin</w:t>
            </w:r>
            <w:proofErr w:type="spellEnd"/>
            <w:r w:rsidRPr="00762A7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Gan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87F21C" w14:textId="25148FAA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Nov 2020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00DFE" w14:textId="19CE184E" w:rsidR="00B80337" w:rsidRPr="00583FF5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762A7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DOI:10.1111/ijcp.13823</w:t>
            </w:r>
          </w:p>
        </w:tc>
      </w:tr>
      <w:tr w:rsidR="00B80337" w:rsidRPr="00796D44" w14:paraId="2B2803D9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DDBBB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C36708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Bone Turnover Markers and Sphingosine-1-phosphate levels among the Chinese Community in Selangor, </w:t>
            </w:r>
            <w:proofErr w:type="gramStart"/>
            <w:r w:rsidRPr="00C36708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Malaysia</w:t>
            </w:r>
            <w:proofErr w:type="gramEnd"/>
            <w:r w:rsidRPr="00C36708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and its Correlation with Bone Density</w:t>
            </w:r>
          </w:p>
          <w:p w14:paraId="6BCFE365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E6DB8D2" w14:textId="6403408A" w:rsidR="00B80337" w:rsidRPr="00762A70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58336B" w14:textId="2CCF239C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Malaysian Journal of Medicine and Health Sciences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B9759F" w14:textId="19A80787" w:rsidR="00B80337" w:rsidRPr="00762A70" w:rsidRDefault="00B80337" w:rsidP="00C36708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Nasrin </w:t>
            </w:r>
            <w:proofErr w:type="spellStart"/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Shahifar</w:t>
            </w:r>
            <w:proofErr w:type="spellEnd"/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Intan </w:t>
            </w:r>
            <w:proofErr w:type="spellStart"/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Nureslyna</w:t>
            </w:r>
            <w:proofErr w:type="spellEnd"/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Samsudin, Subashini C. Thambiah, </w:t>
            </w:r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Swan Sim Yeap</w:t>
            </w:r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Siti Yazmin Zahari Sham, Geeta </w:t>
            </w:r>
            <w:proofErr w:type="spellStart"/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Apannah</w:t>
            </w:r>
            <w:proofErr w:type="spellEnd"/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Salmiah</w:t>
            </w:r>
            <w:proofErr w:type="spellEnd"/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Md. Said, </w:t>
            </w:r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Fen Lee Hew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2483A" w14:textId="3B9F9BA3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Nov 2020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9AF78" w14:textId="1DCF787A" w:rsidR="00B80337" w:rsidRPr="00762A70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C3670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https://medic.upm.edu.my/upload/dokumen/2020110611065907_2020_0368.pdf</w:t>
            </w:r>
          </w:p>
        </w:tc>
      </w:tr>
      <w:tr w:rsidR="00B80337" w:rsidRPr="00796D44" w14:paraId="766CDE21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838A6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2E7922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Different reference ranges affect the prevalence of osteoporosis and osteopenia in an urban adult Malaysian </w:t>
            </w:r>
            <w:proofErr w:type="gramStart"/>
            <w:r w:rsidRPr="002E7922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population</w:t>
            </w:r>
            <w:proofErr w:type="gramEnd"/>
          </w:p>
          <w:p w14:paraId="4809D9AA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3441369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2AB1B88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EA94684" w14:textId="45A98048" w:rsidR="00B80337" w:rsidRPr="00C36708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32094" w14:textId="607FF26E" w:rsidR="00B80337" w:rsidRPr="00C36708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Osteoporosis and Sarcopenia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059385" w14:textId="7452198A" w:rsidR="00B80337" w:rsidRPr="00C36708" w:rsidRDefault="00B80337" w:rsidP="00C36708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Swan Sim Yeap,</w:t>
            </w:r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Subashini C. Thambiah, Intan </w:t>
            </w:r>
            <w:proofErr w:type="spellStart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Nureslyna</w:t>
            </w:r>
            <w:proofErr w:type="spellEnd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Samsudin, Geeta </w:t>
            </w:r>
            <w:proofErr w:type="spellStart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Appannah</w:t>
            </w:r>
            <w:proofErr w:type="spellEnd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Nurunnaim</w:t>
            </w:r>
            <w:proofErr w:type="spellEnd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Zainuddin, Safarina Mohamad-</w:t>
            </w:r>
            <w:proofErr w:type="spellStart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Ismuddin</w:t>
            </w:r>
            <w:proofErr w:type="spellEnd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Nasrin </w:t>
            </w:r>
            <w:proofErr w:type="spellStart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Shahifar</w:t>
            </w:r>
            <w:proofErr w:type="spellEnd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Salmiah</w:t>
            </w:r>
            <w:proofErr w:type="spellEnd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Md-Said, Siti Yazmin Zahari-Sham, Subapriya Suppiah, </w:t>
            </w:r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Fen Lee Hew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F959A4" w14:textId="6CB606D7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Nov 2020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0BA06" w14:textId="717AD260" w:rsidR="00B80337" w:rsidRPr="00C36708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gramStart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DOI:10.1016/j.afos</w:t>
            </w:r>
            <w:proofErr w:type="gramEnd"/>
            <w:r w:rsidRPr="002E792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.2020.11.005</w:t>
            </w:r>
          </w:p>
        </w:tc>
      </w:tr>
      <w:tr w:rsidR="00B80337" w:rsidRPr="00796D44" w14:paraId="6D6B01D7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DE93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06723C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Monoamine oxidase A is down-regulated in EBV-associated nasopharyngeal </w:t>
            </w:r>
            <w:proofErr w:type="gramStart"/>
            <w:r w:rsidRPr="0006723C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carcinoma</w:t>
            </w:r>
            <w:proofErr w:type="gramEnd"/>
          </w:p>
          <w:p w14:paraId="49124C62" w14:textId="77777777" w:rsidR="00B80337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B0F90E4" w14:textId="3C9F5F28" w:rsidR="00B80337" w:rsidRPr="00762A70" w:rsidRDefault="00B80337" w:rsidP="001E518C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622EA" w14:textId="3D5A20BB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Scientific Reports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64BAB" w14:textId="3B9E8D8C" w:rsidR="00B80337" w:rsidRPr="00762A70" w:rsidRDefault="00B80337" w:rsidP="00762A70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06723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Hui Min Lee, Alice Pei Eal Sia, Lili Li, Hans Prakash Sathasivam, Melissa Sue Ann Chan, </w:t>
            </w:r>
            <w:proofErr w:type="spellStart"/>
            <w:r w:rsidRPr="0006723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06723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Rajadurai,</w:t>
            </w:r>
            <w:r w:rsidRPr="0006723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Chi Man Tsang, Sai Wah Tsao, Paul G. Murray, Qian Tao, Ian C. Paterson &amp; Lee Fah Yap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F19EE3" w14:textId="6C05835B" w:rsidR="00B80337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April 2020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9340C" w14:textId="1743C617" w:rsidR="00B80337" w:rsidRPr="00762A70" w:rsidRDefault="00B80337" w:rsidP="001E518C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06723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DOI:10.1038/s41598-020-63150-0</w:t>
            </w:r>
          </w:p>
        </w:tc>
      </w:tr>
      <w:tr w:rsidR="00B80337" w:rsidRPr="00796D44" w14:paraId="5E52FF1A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5D79A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120D72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Lung Cancer in Malaysia</w:t>
            </w:r>
          </w:p>
          <w:p w14:paraId="145CF0CF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C8F0213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F74C5C3" w14:textId="77777777" w:rsidR="00B80337" w:rsidRPr="00AC3EA5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D3A879" w14:textId="254F7AAE" w:rsidR="00B80337" w:rsidRPr="00AC3EA5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Journal of Thoracic Oncology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3139B" w14:textId="75222EA3" w:rsidR="00B80337" w:rsidRPr="00AC3EA5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spellStart"/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</w:t>
            </w:r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Soon </w:t>
            </w:r>
            <w:proofErr w:type="spellStart"/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Hin</w:t>
            </w:r>
            <w:proofErr w:type="spellEnd"/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How,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Chong Kin Liam, Anand </w:t>
            </w:r>
            <w:proofErr w:type="spellStart"/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Sachithanandan</w:t>
            </w:r>
            <w:proofErr w:type="spellEnd"/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Sing Yang Soon, Lye Mun </w:t>
            </w:r>
            <w:proofErr w:type="spellStart"/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Tho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3FF7E" w14:textId="3B6423B8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March 2020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D6AFA" w14:textId="0BBB111B" w:rsidR="00B80337" w:rsidRPr="00AC3EA5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gramStart"/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DOI:10.1016/j.jtho</w:t>
            </w:r>
            <w:proofErr w:type="gramEnd"/>
            <w:r w:rsidRPr="00120D7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.2019.10.021</w:t>
            </w:r>
          </w:p>
        </w:tc>
      </w:tr>
      <w:tr w:rsidR="00B80337" w:rsidRPr="00796D44" w14:paraId="38C2F702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57146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AC3EA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lastRenderedPageBreak/>
              <w:t xml:space="preserve">Malaysia-Singapore (MASPORE) </w:t>
            </w:r>
            <w:proofErr w:type="spellStart"/>
            <w:r w:rsidRPr="00AC3EA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leukaemia</w:t>
            </w:r>
            <w:proofErr w:type="spellEnd"/>
            <w:r w:rsidRPr="00AC3EA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study group: From common history to successful collaboration</w:t>
            </w:r>
          </w:p>
          <w:p w14:paraId="5B21DD3D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61872BF" w14:textId="2B07890F" w:rsidR="00B80337" w:rsidRPr="00762A70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70637" w14:textId="6FA917A4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Pediatric Hematology Oncology Journal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65D58" w14:textId="318E3BBB" w:rsidR="00B80337" w:rsidRPr="00762A70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Hany Ariffin, </w:t>
            </w:r>
            <w:proofErr w:type="spellStart"/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Syaza</w:t>
            </w:r>
            <w:proofErr w:type="spellEnd"/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Ab Rahman, Sheng </w:t>
            </w:r>
            <w:proofErr w:type="spellStart"/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Hoay</w:t>
            </w:r>
            <w:proofErr w:type="spellEnd"/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Leong, Edwynn Kean-Hui Chiew, </w:t>
            </w:r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Hai Peng Lin,</w:t>
            </w:r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Thuan Chong Quah, Allen Eng-Juh Yeoh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7F25B" w14:textId="15D4F927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March 2020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4A6C" w14:textId="686604F6" w:rsidR="00B80337" w:rsidRPr="00762A70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gramStart"/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DOI:10.1016/j.phoj</w:t>
            </w:r>
            <w:proofErr w:type="gramEnd"/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.2020.03.009</w:t>
            </w:r>
          </w:p>
        </w:tc>
      </w:tr>
      <w:tr w:rsidR="00B80337" w:rsidRPr="00796D44" w14:paraId="4E61C8F9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1B355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1F526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Identifying IGH disease clones for MRD monitoring in childhood B-cell acute lymphoblastic leukemia using RNA-Seq</w:t>
            </w:r>
          </w:p>
          <w:p w14:paraId="00CBDE76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D0005A2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DDB17B8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5739A17" w14:textId="44E4F014" w:rsidR="00B80337" w:rsidRPr="00762A70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EB0998" w14:textId="527C13A5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Leukemia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DBF09F" w14:textId="35225809" w:rsidR="00B80337" w:rsidRPr="00762A70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1F526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Zhenhua Li, Nan Jiang, Evelyn </w:t>
            </w:r>
            <w:proofErr w:type="spellStart"/>
            <w:r w:rsidRPr="001F526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Huizi</w:t>
            </w:r>
            <w:proofErr w:type="spellEnd"/>
            <w:r w:rsidRPr="001F526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Lim, Winnie Hui Ni Chin, Yi Lu, Kean Hui Chiew, Shirley </w:t>
            </w:r>
            <w:proofErr w:type="spellStart"/>
            <w:r w:rsidRPr="001F526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Kow</w:t>
            </w:r>
            <w:proofErr w:type="spellEnd"/>
            <w:r w:rsidRPr="001F526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Yin Kham, </w:t>
            </w:r>
            <w:proofErr w:type="spellStart"/>
            <w:r w:rsidRPr="001F526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Wentao</w:t>
            </w:r>
            <w:proofErr w:type="spellEnd"/>
            <w:r w:rsidRPr="001F526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Yang, Thuan Chong Quah, </w:t>
            </w:r>
            <w:r w:rsidRPr="001F526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Hai Peng Lin</w:t>
            </w:r>
            <w:r w:rsidRPr="001F526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 Ah Moy Tan, Hany Ariffin, Jun J. Yang &amp; Allen Eng-Juh Yeoh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AAECE2" w14:textId="23697555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Feb 2020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E943C" w14:textId="1976F64C" w:rsidR="00B80337" w:rsidRPr="00762A70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1F526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DOI:10.1038/s41375-020-0774-4</w:t>
            </w:r>
          </w:p>
        </w:tc>
      </w:tr>
      <w:tr w:rsidR="00B80337" w:rsidRPr="00796D44" w14:paraId="150ECAFD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19FFF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4B1CBE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Comprehensive Analysis of Peripheral T-Cell and Natural Killer/T-Cell Lymphoma in Asian Patients: A Multinational, Multicenter, Prospective Registry Study in Asia</w:t>
            </w:r>
          </w:p>
          <w:p w14:paraId="15037D85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578CDD5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A36A525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E979237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C08929B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EF0C273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996F6EB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D4E4051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D7DCD00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1B41935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E7CA95B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77AACA0" w14:textId="2537F347" w:rsidR="00B80337" w:rsidRPr="001F5261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D755A" w14:textId="761BE0F4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The Lancet Regional Health - Western Pacific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CBE7DF" w14:textId="3C891AA1" w:rsidR="00B80337" w:rsidRPr="001F5261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Sang </w:t>
            </w:r>
            <w:proofErr w:type="spellStart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Eun</w:t>
            </w:r>
            <w:proofErr w:type="spellEnd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Yoon, Yuqin Song, Seok </w:t>
            </w:r>
            <w:proofErr w:type="spellStart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Jin</w:t>
            </w:r>
            <w:proofErr w:type="spellEnd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Kim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Dok Hyun Yoon, Tsai-Yun Chen, </w:t>
            </w:r>
            <w:proofErr w:type="spellStart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Youngil</w:t>
            </w:r>
            <w:proofErr w:type="spellEnd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Koh, Ka Won Kang, Ho Sup Lee, Kevin Kuang Wei Tay, Soon Thye Li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</w:t>
            </w:r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Michele Poon, </w:t>
            </w:r>
            <w:proofErr w:type="spellStart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Cosphiadi</w:t>
            </w:r>
            <w:proofErr w:type="spellEnd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Irawan, Weili Zhao, Young </w:t>
            </w:r>
            <w:proofErr w:type="spellStart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Rok</w:t>
            </w:r>
            <w:proofErr w:type="spellEnd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Do, Mark Hong Lee, </w:t>
            </w:r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Soo Chin Ng</w:t>
            </w:r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Won-Sik Lee, Ye Guo, </w:t>
            </w:r>
            <w:proofErr w:type="spellStart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Huilai</w:t>
            </w:r>
            <w:proofErr w:type="spellEnd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Zhang, Hye </w:t>
            </w:r>
            <w:proofErr w:type="spellStart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Jin</w:t>
            </w:r>
            <w:proofErr w:type="spellEnd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Kang, Hwan Jung Yun, Hyo Jung Kim, Daryl Tan Chen Lung, Jae-Yong Kwak, Jae Joon Han, Yeung-Chul Mun, Sung Yong Oh, Hyeok Shim, Jung Hye Kwon, Byeong Seok Sohn, Seong Kyu Park, Jae-Cheol Jo, Young </w:t>
            </w:r>
            <w:proofErr w:type="spellStart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Hyeh</w:t>
            </w:r>
            <w:proofErr w:type="spellEnd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Ko, Zhu Jun, Won </w:t>
            </w:r>
            <w:proofErr w:type="spellStart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Seog</w:t>
            </w:r>
            <w:proofErr w:type="spellEnd"/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Kim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B183F" w14:textId="622A29D7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Jan 2020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E189B" w14:textId="483CFA7D" w:rsidR="00B80337" w:rsidRPr="001F5261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4B1CBE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https://doi.org/10.1016/j.lanwpc.2021.100126</w:t>
            </w:r>
          </w:p>
        </w:tc>
      </w:tr>
      <w:tr w:rsidR="00B80337" w:rsidRPr="00796D44" w14:paraId="4660F790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50447" w14:textId="0711CD08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0634B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368P - Genomic analysis of </w:t>
            </w:r>
            <w:r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M</w:t>
            </w:r>
            <w:r w:rsidRPr="000634B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alaysian breast cancers unravel molecular differences from Caucasian breast </w:t>
            </w:r>
            <w:proofErr w:type="gramStart"/>
            <w:r w:rsidRPr="000634B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cancers</w:t>
            </w:r>
            <w:proofErr w:type="gramEnd"/>
          </w:p>
          <w:p w14:paraId="431E55B4" w14:textId="7CF5C35F" w:rsidR="00B80337" w:rsidRPr="001F5261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CAC469" w14:textId="685C633F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Annals of Oncology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DDF12B" w14:textId="1F077A91" w:rsidR="00B80337" w:rsidRPr="001F5261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0634B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S.-H. Teo, M. </w:t>
            </w:r>
            <w:proofErr w:type="spellStart"/>
            <w:r w:rsidRPr="000634B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Zabidi</w:t>
            </w:r>
            <w:proofErr w:type="spellEnd"/>
            <w:r w:rsidRPr="000634B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J.W. Pan, P.S. Ng, M.Y. Meng, N. Hasan, B. Sandey, </w:t>
            </w:r>
            <w:r w:rsidRPr="000634B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C.H. Yip, P. Rajadurai,</w:t>
            </w:r>
            <w:r w:rsidRPr="000634B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O. Rueda, C. Caldas, S.F. Chin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9F6BB" w14:textId="6E3C2B27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Nov 2019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444B" w14:textId="771A3D3B" w:rsidR="00B80337" w:rsidRPr="001F5261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0634B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https://doi.org/10.1093/annonc/mdz431.005</w:t>
            </w:r>
          </w:p>
        </w:tc>
      </w:tr>
      <w:tr w:rsidR="00B80337" w:rsidRPr="00796D44" w14:paraId="3F942A55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81D17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E95B5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Results of Intercontinental Cooperative Non-Hodgkin T-Cell Lymphoma Prospective Registry Study</w:t>
            </w:r>
          </w:p>
          <w:p w14:paraId="5FEFF980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C2F2425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B6BF6A7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CF7F93D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9F8AA34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2835CD1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915A30C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E904616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52D91FE9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7A6A9D4" w14:textId="5FDD963A" w:rsidR="00B80337" w:rsidRPr="000634B1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CDE68F" w14:textId="0E3173F5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Blood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12CCCC" w14:textId="0C0A533C" w:rsidR="00B80337" w:rsidRPr="000634B1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Sang </w:t>
            </w:r>
            <w:proofErr w:type="spellStart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Eun</w:t>
            </w:r>
            <w:proofErr w:type="spellEnd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Yoon, Seok </w:t>
            </w:r>
            <w:proofErr w:type="spellStart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Jin</w:t>
            </w:r>
            <w:proofErr w:type="spellEnd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Kim, Tsai-Yun Chen, Yong Park, Li Mei Poon, Young </w:t>
            </w:r>
            <w:proofErr w:type="spellStart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Rok</w:t>
            </w:r>
            <w:proofErr w:type="spellEnd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Do, Ho Sup Lee, Won Sik Lee, Hong-</w:t>
            </w:r>
            <w:proofErr w:type="spellStart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ghi</w:t>
            </w:r>
            <w:proofErr w:type="spellEnd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Lee, Soon Thye Lim, Hye </w:t>
            </w:r>
            <w:proofErr w:type="spellStart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Jin</w:t>
            </w:r>
            <w:proofErr w:type="spellEnd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Kang, </w:t>
            </w:r>
            <w:proofErr w:type="spellStart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Cosphiadi</w:t>
            </w:r>
            <w:proofErr w:type="spellEnd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Irawan, Jae Joon Han, Hyo Jung Kim, </w:t>
            </w:r>
            <w:proofErr w:type="spellStart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Cheolwon</w:t>
            </w:r>
            <w:proofErr w:type="spellEnd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Suh, Hwan Jung Yun, </w:t>
            </w:r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Soo Chin Ng,</w:t>
            </w:r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Jae-Cheol Jo, Byeong Seok Sohn, Sung Yong Oh, Yeung-Chul Mun, Daryl Tan, Seong Kyu Park, Jae-Yong Kwak, Ye Guo, </w:t>
            </w:r>
            <w:proofErr w:type="spellStart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Huilai</w:t>
            </w:r>
            <w:proofErr w:type="spellEnd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Zhang, Jun Zhu, Weili Zhao, Won </w:t>
            </w:r>
            <w:proofErr w:type="spellStart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Seog</w:t>
            </w:r>
            <w:proofErr w:type="spellEnd"/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Kim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478793" w14:textId="2E0E5BC2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Nov 2019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E798" w14:textId="3C389706" w:rsidR="00B80337" w:rsidRPr="000634B1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E95B5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DOI:10.1182/blood-2019-126637</w:t>
            </w:r>
          </w:p>
        </w:tc>
      </w:tr>
      <w:tr w:rsidR="00B80337" w:rsidRPr="00796D44" w14:paraId="78FDD6D6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3BFF1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A40BB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RNA Sequencing in Childhood B-Lymphoblastic Leukemia Improves Molecular and Risk Assignment</w:t>
            </w:r>
          </w:p>
          <w:p w14:paraId="1728DE52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91C3231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CBEE5A8" w14:textId="15E5B9F9" w:rsidR="00B80337" w:rsidRPr="000634B1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7D6068" w14:textId="01956CDC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Blood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E851B7" w14:textId="6B63254D" w:rsidR="00B80337" w:rsidRPr="000634B1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Allen Eng Juh Yeoh, Zhenhua Li, Shawn Lee, Winnie Hui Ni Chin, Nan Jiang, Yi Lu, Shirley </w:t>
            </w:r>
            <w:proofErr w:type="spellStart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Kow</w:t>
            </w:r>
            <w:proofErr w:type="spellEnd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Yin Kham, Ah Moy Tan, </w:t>
            </w:r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Hai Peng Lin</w:t>
            </w:r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 Thuan Chong Quah, Hany Ariffin, Jun J. Yang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93D4D1" w14:textId="3CFED134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Nov 2019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08A6" w14:textId="5ED8CC65" w:rsidR="00B80337" w:rsidRPr="000634B1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DOI:10.1182/blood-2019-131653</w:t>
            </w:r>
          </w:p>
        </w:tc>
      </w:tr>
      <w:tr w:rsidR="00B80337" w:rsidRPr="00796D44" w14:paraId="382AF848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BFFEB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457EC6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RNA-Seq Can Help Identify IGH Disease Clones for MRD Monitoring in Childhood B-Lymphoblastic Leukemia</w:t>
            </w:r>
          </w:p>
          <w:p w14:paraId="194E1A5F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110F78C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2544F2B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44270EE" w14:textId="62F594A4" w:rsidR="00B80337" w:rsidRPr="00A40BB9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F32697" w14:textId="2FA668A6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lastRenderedPageBreak/>
              <w:t>Blood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1C374F" w14:textId="6D7B8265" w:rsidR="00B80337" w:rsidRPr="00A40BB9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Zhenhua Li, Nan Jiang, Evelyn </w:t>
            </w:r>
            <w:proofErr w:type="spellStart"/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Huizi</w:t>
            </w:r>
            <w:proofErr w:type="spellEnd"/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Lim, Winnie Hui Ni Chin, Shirley </w:t>
            </w:r>
            <w:proofErr w:type="spellStart"/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Kow</w:t>
            </w:r>
            <w:proofErr w:type="spellEnd"/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Yin Kham, </w:t>
            </w:r>
            <w:proofErr w:type="spellStart"/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Wentao</w:t>
            </w:r>
            <w:proofErr w:type="spellEnd"/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Yang, Thuan Chong Quah, </w:t>
            </w:r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Hai Peng Lin,</w:t>
            </w:r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Ah Moy Ta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</w:t>
            </w:r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Hany </w:t>
            </w:r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lastRenderedPageBreak/>
              <w:t>Ariffin, Jun J. Yang, Allen Eng Juh Yeoh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2C456" w14:textId="1DAAECCA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lastRenderedPageBreak/>
              <w:t>Nov 2019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1400" w14:textId="7C0FCBE9" w:rsidR="00B80337" w:rsidRPr="00A40BB9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457EC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DOI:10.1182/blood-2019-131548</w:t>
            </w:r>
          </w:p>
        </w:tc>
      </w:tr>
      <w:tr w:rsidR="00B80337" w:rsidRPr="00796D44" w14:paraId="2219FCE9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C89DE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A40BB9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Molecular testing for advanced non-small cell lung cancer in Malaysia: Consensus statement from the College of Pathologists, Academy of Medicine Malaysia, the Malaysian Thoracic Society, and the Malaysian Oncological Society</w:t>
            </w:r>
          </w:p>
          <w:p w14:paraId="236E3578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18EFDE5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60A88D2" w14:textId="56060F8A" w:rsidR="00B80337" w:rsidRPr="00D30B80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2F9903" w14:textId="53D7ED53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Lung Cancer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DCED3" w14:textId="001A1202" w:rsidR="00B80337" w:rsidRPr="00D30B80" w:rsidRDefault="00B80337" w:rsidP="00A40BB9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spellStart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Pathmanathan</w:t>
            </w:r>
            <w:proofErr w:type="spellEnd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Rajadurai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Phaik</w:t>
            </w:r>
            <w:proofErr w:type="spellEnd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Leng Cheah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Soon </w:t>
            </w:r>
            <w:proofErr w:type="spellStart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Hin</w:t>
            </w:r>
            <w:proofErr w:type="spellEnd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How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Chong Kin Liam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Muhammad </w:t>
            </w:r>
            <w:proofErr w:type="spellStart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Azrif</w:t>
            </w:r>
            <w:proofErr w:type="spellEnd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Ahmad </w:t>
            </w:r>
            <w:proofErr w:type="spellStart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Annuar</w:t>
            </w:r>
            <w:proofErr w:type="spell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Norhayati</w:t>
            </w:r>
            <w:proofErr w:type="spellEnd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Omar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Noriah Othman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Nurhayati</w:t>
            </w:r>
            <w:proofErr w:type="spellEnd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Mohd Marzuki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Yong Kek Pang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Ros Suzanna Ahmad </w:t>
            </w:r>
            <w:proofErr w:type="spellStart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Bustamam</w:t>
            </w:r>
            <w:proofErr w:type="spell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Lye Mun </w:t>
            </w:r>
            <w:proofErr w:type="spellStart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Tho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C43A1D" w14:textId="16F73F44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Oct 2019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62C9F" w14:textId="6CB0A191" w:rsidR="00B80337" w:rsidRPr="00870A1F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gramStart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DOI:10.1016/j.lungcan</w:t>
            </w:r>
            <w:proofErr w:type="gramEnd"/>
            <w:r w:rsidRPr="00A40BB9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.2019.08.005</w:t>
            </w:r>
          </w:p>
        </w:tc>
      </w:tr>
      <w:tr w:rsidR="00B80337" w:rsidRPr="00796D44" w14:paraId="06C39B0D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4AC0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D30B8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Upfront </w:t>
            </w:r>
            <w:proofErr w:type="spellStart"/>
            <w:r w:rsidRPr="00D30B8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Ahsct</w:t>
            </w:r>
            <w:proofErr w:type="spellEnd"/>
            <w:r w:rsidRPr="00D30B8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gramStart"/>
            <w:r w:rsidRPr="00D30B8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In</w:t>
            </w:r>
            <w:proofErr w:type="gramEnd"/>
            <w:r w:rsidRPr="00D30B8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Non Hodgkin Lymphoma</w:t>
            </w:r>
            <w:r w:rsidRPr="00D30B80">
              <w:rPr>
                <w:rFonts w:ascii="Cambria Math" w:eastAsia="Times New Roman" w:hAnsi="Cambria Math" w:cs="Cambria Math"/>
                <w:color w:val="000000"/>
                <w:kern w:val="24"/>
                <w:sz w:val="16"/>
                <w:szCs w:val="16"/>
              </w:rPr>
              <w:t>‐</w:t>
            </w:r>
            <w:r w:rsidRPr="00D30B80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Better Outcome?</w:t>
            </w:r>
          </w:p>
          <w:p w14:paraId="4D2BAEDF" w14:textId="7929A942" w:rsidR="00B80337" w:rsidRPr="00762A70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0821F" w14:textId="65046E58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Hematological Oncology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CA254" w14:textId="0437192F" w:rsidR="00B80337" w:rsidRPr="00762A70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D30B8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N. Adila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0B8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Kevin </w:t>
            </w:r>
            <w:proofErr w:type="spellStart"/>
            <w:r w:rsidRPr="00D30B8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Tey</w:t>
            </w:r>
            <w:proofErr w:type="spell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7A1E8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Alan </w:t>
            </w:r>
            <w:proofErr w:type="spellStart"/>
            <w:r w:rsidRPr="007A1E8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Teh</w:t>
            </w:r>
            <w:proofErr w:type="spellEnd"/>
            <w:r w:rsidRPr="007A1E8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D30B8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M.F. Abdul Rahman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7A1E86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Soo-Chin Ng,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D30B8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Ping-Chong Bee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0B8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Gin </w:t>
            </w:r>
            <w:proofErr w:type="spellStart"/>
            <w:r w:rsidRPr="00D30B8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Gin</w:t>
            </w:r>
            <w:proofErr w:type="spellEnd"/>
            <w:r w:rsidRPr="00D30B8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Gan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1C136F" w14:textId="022091C6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June 2019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25588" w14:textId="26C22268" w:rsidR="00B80337" w:rsidRPr="00762A70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870A1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DOI:10.1002/hon.108_2631</w:t>
            </w:r>
          </w:p>
        </w:tc>
      </w:tr>
      <w:tr w:rsidR="00B80337" w:rsidRPr="00796D44" w14:paraId="264C5569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4542B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126FDC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An Oncogenic Role for Four-Jointed Box 1 (FJX1) in Nasopharyngeal Carcinoma</w:t>
            </w:r>
          </w:p>
          <w:p w14:paraId="0BD5FF4B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D270AD3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D854373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8C48106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7EB615C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447514F" w14:textId="759673F4" w:rsidR="00B80337" w:rsidRPr="00D30B80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71F57" w14:textId="16A7134E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Disease Markers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4A05B3" w14:textId="3322D385" w:rsidR="00B80337" w:rsidRPr="00D30B80" w:rsidRDefault="00B80337" w:rsidP="00E95B51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San Jiun Chai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Muhammad Mamduh Ahmad </w:t>
            </w:r>
            <w:proofErr w:type="spellStart"/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Zabidi</w:t>
            </w:r>
            <w:proofErr w:type="spellEnd"/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Siew Pey Gan,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Paul Vey Hong Lim,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Ching </w:t>
            </w:r>
            <w:proofErr w:type="spellStart"/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Ching</w:t>
            </w:r>
            <w:proofErr w:type="spellEnd"/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Ng,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Lee Fah Yap,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Soo Hwang Teo,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Kue Peng Lim,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Vyomesh Patel,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and Sok Ching Cheong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98D9B" w14:textId="02B63C04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May 2019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A243D" w14:textId="02DDCB68" w:rsidR="00B80337" w:rsidRPr="00870A1F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126FDC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DOI:10.1155/2019/3857853</w:t>
            </w:r>
          </w:p>
        </w:tc>
      </w:tr>
      <w:tr w:rsidR="00B80337" w:rsidRPr="00796D44" w14:paraId="0A1A11AA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60039" w14:textId="5997DB40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proofErr w:type="spellStart"/>
            <w:r w:rsidRPr="00D75F3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Paratesticular</w:t>
            </w:r>
            <w:proofErr w:type="spellEnd"/>
            <w:r w:rsidRPr="00D75F3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and retroperitoneal poorly differentiated synovial sarcoma: a case </w:t>
            </w:r>
            <w:proofErr w:type="gramStart"/>
            <w:r w:rsidRPr="00D75F3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report</w:t>
            </w:r>
            <w:proofErr w:type="gramEnd"/>
          </w:p>
          <w:p w14:paraId="31C2FDEB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B8BE370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E6C3D74" w14:textId="3E137568" w:rsidR="00B80337" w:rsidRPr="00126FDC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E4F06" w14:textId="20A4492C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Pathology – by Royal College of Pathologists of Australasia (RCPA)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A88BF" w14:textId="70EB9BA3" w:rsidR="00B80337" w:rsidRPr="00126FDC" w:rsidRDefault="00B80337" w:rsidP="00D75F31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D75F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Subramaniam </w:t>
            </w:r>
            <w:proofErr w:type="spellStart"/>
            <w:r w:rsidRPr="00D75F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Yojenetha</w:t>
            </w:r>
            <w:proofErr w:type="spell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75F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Kah Wai Ngan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75F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Rajadurai </w:t>
            </w:r>
            <w:proofErr w:type="spellStart"/>
            <w:r w:rsidRPr="00D75F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Pathmanathan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75F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A. Rahim Ruwaida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4CF2FB" w14:textId="79FAA5C6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Feb 2019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28118" w14:textId="5DC5D4A4" w:rsidR="00B80337" w:rsidRPr="00126FDC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gramStart"/>
            <w:r w:rsidRPr="00D75F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DOI:10.1016/j.pathol</w:t>
            </w:r>
            <w:proofErr w:type="gramEnd"/>
            <w:r w:rsidRPr="00D75F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.2018.12.251</w:t>
            </w:r>
          </w:p>
        </w:tc>
      </w:tr>
      <w:tr w:rsidR="00B80337" w:rsidRPr="00796D44" w14:paraId="6D4249F1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4C44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726192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A case-control study of breast cancer risk factors in 7,663 women in Malaysia</w:t>
            </w:r>
          </w:p>
          <w:p w14:paraId="255AF996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5BBAC52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7660966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827DC8C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90DF1D1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2353B0E1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7339F3A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8C01CF3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FB14D31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1657C63C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E149E0E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0DD6B1A" w14:textId="405CAAE3" w:rsidR="00B80337" w:rsidRPr="00D75F31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62BB94" w14:textId="1809A634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PLoS</w:t>
            </w:r>
            <w:proofErr w:type="spell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ONE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315C6" w14:textId="49EF73AA" w:rsidR="00B80337" w:rsidRPr="00D75F31" w:rsidRDefault="00B80337" w:rsidP="00D75F31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Min-Min Tan,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Weang</w:t>
            </w:r>
            <w:proofErr w:type="spellEnd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-Kee Ho,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Sook-Yee Yoon,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Shivaani </w:t>
            </w:r>
            <w:proofErr w:type="spell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Mariapun</w:t>
            </w:r>
            <w:proofErr w:type="spellEnd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Siti </w:t>
            </w:r>
            <w:proofErr w:type="spell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Norhidayu</w:t>
            </w:r>
            <w:proofErr w:type="spellEnd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Hasan,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Daphne Shin-Chi Lee,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Tiara Hassan,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Sheau</w:t>
            </w:r>
            <w:proofErr w:type="spellEnd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-Yee Lee,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Sze-Yee Phuah,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Kavitta</w:t>
            </w:r>
            <w:proofErr w:type="spellEnd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Sivanandan,Patsy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Pei-Sze Ng,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Nadia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Rajaram,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Maheswari Jaganathan,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Suniza</w:t>
            </w:r>
            <w:proofErr w:type="spellEnd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Jamaris,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Tania Islam,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Kartini Rahmat,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Farhana </w:t>
            </w:r>
            <w:proofErr w:type="spell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Fadzli</w:t>
            </w:r>
            <w:proofErr w:type="spellEnd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Anushya </w:t>
            </w:r>
            <w:proofErr w:type="spell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Vijayananthan</w:t>
            </w:r>
            <w:proofErr w:type="spellEnd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Mee</w:t>
            </w:r>
            <w:proofErr w:type="spellEnd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-Hong See,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Meow-Keong Thong,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Nur Aishah Mohd Taib,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Cheng-Har Yip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Soo-Hwang Teo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73441" w14:textId="7E9F269F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Sept 2018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C8DF7" w14:textId="06FA0C7D" w:rsidR="00B80337" w:rsidRPr="00D75F31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gramStart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DOI:10.1371/journal.pone</w:t>
            </w:r>
            <w:proofErr w:type="gramEnd"/>
            <w:r w:rsidRPr="00726192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.0203469</w:t>
            </w:r>
          </w:p>
        </w:tc>
      </w:tr>
      <w:tr w:rsidR="00B80337" w:rsidRPr="00796D44" w14:paraId="7B7CB829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57AE8" w14:textId="5D9294BB" w:rsidR="00B80337" w:rsidRPr="00726192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EC7BFF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Epithelial-to-mesenchymal transition (EMT) causing acquired resistance to </w:t>
            </w:r>
            <w:proofErr w:type="spellStart"/>
            <w:r w:rsidRPr="00EC7BFF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afatinib</w:t>
            </w:r>
            <w:proofErr w:type="spellEnd"/>
            <w:r w:rsidRPr="00EC7BFF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in a patient with epidermal growth factor receptor (EGFR)-mutant lung adenocarcinoma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48D7D7" w14:textId="15D82B8B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Journal of Thoracic Disease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1D3705" w14:textId="59898734" w:rsidR="00B80337" w:rsidRPr="00EC7BFF" w:rsidRDefault="00B80337" w:rsidP="00EC7BFF">
            <w:pPr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EC7BF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Mau-Ern </w:t>
            </w:r>
            <w:proofErr w:type="spellStart"/>
            <w:r w:rsidRPr="00EC7BF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Poh</w:t>
            </w:r>
            <w:proofErr w:type="spellEnd"/>
            <w:r w:rsidRPr="00EC7BF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Chong-Kin Liam, </w:t>
            </w:r>
            <w:proofErr w:type="spellStart"/>
            <w:r w:rsidRPr="00EC7BF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EC7BF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</w:t>
            </w:r>
            <w:r w:rsidRPr="00EC7BF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 Chee-</w:t>
            </w:r>
            <w:proofErr w:type="spellStart"/>
            <w:r w:rsidRPr="00EC7BF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Shee</w:t>
            </w:r>
            <w:proofErr w:type="spellEnd"/>
            <w:r w:rsidRPr="00EC7BF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Chai</w:t>
            </w:r>
          </w:p>
          <w:p w14:paraId="068D50D7" w14:textId="77777777" w:rsidR="00B80337" w:rsidRPr="00726192" w:rsidRDefault="00B80337" w:rsidP="00D75F31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62F3C9" w14:textId="59D82DBC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July 2018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6240" w14:textId="24509EF6" w:rsidR="00B80337" w:rsidRPr="00726192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EC7BFF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DOI:10.21037/jtd.2018.06.122</w:t>
            </w:r>
          </w:p>
        </w:tc>
      </w:tr>
      <w:tr w:rsidR="00B80337" w:rsidRPr="00796D44" w14:paraId="77E5A1FC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FB046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2C3184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Intensifying Treatment of Childhood B-Lymphoblastic Leukemia </w:t>
            </w:r>
            <w:proofErr w:type="gramStart"/>
            <w:r w:rsidRPr="002C3184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With</w:t>
            </w:r>
            <w:proofErr w:type="gramEnd"/>
            <w:r w:rsidRPr="002C3184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IKZF1 Deletion Reduces Relapse and Improves Overall Survival: Results of Malaysia-Singapore ALL 2010 Study</w:t>
            </w:r>
          </w:p>
          <w:p w14:paraId="0ECF7231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F514A62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7837BEC2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03D26C39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CDFD937" w14:textId="0D9E0FD7" w:rsidR="00B80337" w:rsidRPr="00D30B80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9CDD4E" w14:textId="358760AD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Journal of Clinical Oncology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E300BC" w14:textId="08F66B61" w:rsidR="00B80337" w:rsidRPr="00D30B80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Allen Eng Juh Yeoh, Yi Lu, Winnie Hui Ni Chin, Edwynn Kean Hui Chiew, Evelyn </w:t>
            </w:r>
            <w:proofErr w:type="spellStart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Huizi</w:t>
            </w:r>
            <w:proofErr w:type="spellEnd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Lim, Zhenhua Li, Shirley </w:t>
            </w:r>
            <w:proofErr w:type="spellStart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Kow</w:t>
            </w:r>
            <w:proofErr w:type="spellEnd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Yin Kham, </w:t>
            </w:r>
            <w:proofErr w:type="spellStart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Yiong</w:t>
            </w:r>
            <w:proofErr w:type="spellEnd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Huak</w:t>
            </w:r>
            <w:proofErr w:type="spellEnd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Chan, Wan Ariffin Abdullah, </w:t>
            </w:r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Hai Peng Lin, Lee </w:t>
            </w:r>
            <w:proofErr w:type="spellStart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Lee</w:t>
            </w:r>
            <w:proofErr w:type="spellEnd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Chan</w:t>
            </w:r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Joyce Ching Mei Lam, </w:t>
            </w:r>
            <w:proofErr w:type="spellStart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Poh</w:t>
            </w:r>
            <w:proofErr w:type="spellEnd"/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Lin Tan, Thuan Chong Quah, Ah Moy Tan, and Hany Ariffin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9FE877" w14:textId="0AADDE2C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July 2018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5F19A" w14:textId="6F335407" w:rsidR="00B80337" w:rsidRPr="00870A1F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2C3184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DOI:10.1200/JCO.2018.78.3050</w:t>
            </w:r>
          </w:p>
        </w:tc>
      </w:tr>
      <w:tr w:rsidR="00B80337" w:rsidRPr="00796D44" w14:paraId="773D1D47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A1DC3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proofErr w:type="spellStart"/>
            <w:r w:rsidRPr="0098799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lastRenderedPageBreak/>
              <w:t>Clinico</w:t>
            </w:r>
            <w:proofErr w:type="spellEnd"/>
            <w:r w:rsidRPr="0098799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-pathological features of oropharyngeal squamous cell carcinomas in Malaysia with reference to HPV infection</w:t>
            </w:r>
          </w:p>
          <w:p w14:paraId="5EAC0D7D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34D82DDA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65301D9D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  <w:p w14:paraId="49108852" w14:textId="6463D6B1" w:rsidR="00B80337" w:rsidRPr="002C3184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A99DE" w14:textId="35D4AD5A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Infectious Agents and Cancer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D9897" w14:textId="4B93FD12" w:rsidR="00B80337" w:rsidRPr="002C3184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Lee Fah Yap, Sook Ling Lai, Anthony Rhodes, Hans Prakash Sathasivam, </w:t>
            </w:r>
            <w:proofErr w:type="spellStart"/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Maizaton</w:t>
            </w:r>
            <w:proofErr w:type="spellEnd"/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Atmadini</w:t>
            </w:r>
            <w:proofErr w:type="spellEnd"/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Abdullah, Kin-Choo Pua, </w:t>
            </w:r>
            <w:proofErr w:type="spellStart"/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</w:t>
            </w:r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Phaik</w:t>
            </w:r>
            <w:proofErr w:type="spellEnd"/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-Leng Cheah, Selvam </w:t>
            </w:r>
            <w:proofErr w:type="spellStart"/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Thavaraj</w:t>
            </w:r>
            <w:proofErr w:type="spellEnd"/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 Max Robinson &amp; Ian C. Paterson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3A283" w14:textId="3BC96831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June 2018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4446" w14:textId="536D7A27" w:rsidR="00B80337" w:rsidRPr="002C3184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9879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DOI:10.1186/s13027-018-0193-6</w:t>
            </w:r>
          </w:p>
        </w:tc>
      </w:tr>
      <w:tr w:rsidR="00B80337" w:rsidRPr="00796D44" w14:paraId="4A126A76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2D861" w14:textId="71C39DC7" w:rsidR="00B80337" w:rsidRPr="00987995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8A3518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Prevalence of HER2 Positivity and Its Clinicopathological Correlation in Locally Advanced/Metastatic Gastric Cancer Patients in Malaysia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3DFB9" w14:textId="3DDADA8C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Journal of Gastrointestinal Cancer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8A97EC" w14:textId="3400CFCB" w:rsidR="00B80337" w:rsidRPr="00987995" w:rsidRDefault="00B80337" w:rsidP="008A3518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spellStart"/>
            <w:r w:rsidRPr="008A351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Pathmanathan</w:t>
            </w:r>
            <w:proofErr w:type="spellEnd"/>
            <w:r w:rsidRPr="008A351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 Rajadurai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8A351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Ho Kean Fatt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8A351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Foo Yoke Ching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2F8CC" w14:textId="2C04BCDD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June 2018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8F90" w14:textId="691C7C31" w:rsidR="00B80337" w:rsidRPr="00987995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8A3518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DOI:10.1007/s12029-017-9921-1</w:t>
            </w:r>
          </w:p>
        </w:tc>
      </w:tr>
      <w:tr w:rsidR="00B80337" w:rsidRPr="00796D44" w14:paraId="1B76ECBA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72F24" w14:textId="77777777" w:rsidR="00B80337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137C9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Lactate as a Prognostic Indicator Among Acutely Ill Cardiac Patients</w:t>
            </w:r>
          </w:p>
          <w:p w14:paraId="0E608810" w14:textId="7DE7C76F" w:rsidR="00B80337" w:rsidRPr="008A3518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508ABB" w14:textId="19EA8642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International Journal of Cardiology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6F543" w14:textId="63C3ABD5" w:rsidR="00B80337" w:rsidRPr="00137C95" w:rsidRDefault="00B80337" w:rsidP="00137C95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137C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S.H. </w:t>
            </w:r>
            <w:proofErr w:type="spellStart"/>
            <w:r w:rsidRPr="00137C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Kamsani</w:t>
            </w:r>
            <w:proofErr w:type="spellEnd"/>
            <w:r w:rsidRPr="00137C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137C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L.B. Yap</w:t>
            </w:r>
            <w:r w:rsidRPr="00137C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, N. Chandrasekaran, N. Ramakrishnan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5BD034" w14:textId="29B86389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Dec 2017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0B98" w14:textId="0FD97A1A" w:rsidR="00B80337" w:rsidRPr="008A3518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gramStart"/>
            <w:r w:rsidRPr="00137C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DOI:10.1016/j.ijcard</w:t>
            </w:r>
            <w:proofErr w:type="gramEnd"/>
            <w:r w:rsidRPr="00137C9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.2017.09.088</w:t>
            </w:r>
          </w:p>
        </w:tc>
      </w:tr>
      <w:tr w:rsidR="00B80337" w:rsidRPr="00796D44" w14:paraId="6BCA2421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799ED" w14:textId="1558364C" w:rsidR="00B80337" w:rsidRPr="00137C95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501E88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A computer-assisted, tibia-first technique for improved femoral component rotation in total knee arthroplasty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08D56A" w14:textId="3A4D6E4E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Arthroplasty Today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025D1" w14:textId="1E9DB468" w:rsidR="00B80337" w:rsidRPr="00137C95" w:rsidRDefault="00B80337" w:rsidP="00012D50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012D5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Chong Meng Lee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012D5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Malkit K. Dhillon,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</w:t>
            </w:r>
            <w:r w:rsidRPr="00012D50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Mohd Amin Sulaiman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78264" w14:textId="59C7DDCC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Aug 2017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0A65" w14:textId="0E1DD4B2" w:rsidR="00B80337" w:rsidRPr="00137C95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78359A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https://doi.org/10.1016/j.artd.2017.06.007</w:t>
            </w:r>
          </w:p>
        </w:tc>
      </w:tr>
      <w:tr w:rsidR="00B80337" w:rsidRPr="00796D44" w14:paraId="35EE9EF6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97191" w14:textId="55DCB1B9" w:rsidR="00B80337" w:rsidRPr="00D30B80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AC3EA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Influence of genetic polymorphisms of cytokine genes in the outcome of HLA-matched allogeneic stem cell transplantation in a </w:t>
            </w:r>
            <w:proofErr w:type="gramStart"/>
            <w:r w:rsidRPr="00AC3EA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South East</w:t>
            </w:r>
            <w:proofErr w:type="gramEnd"/>
            <w:r w:rsidRPr="00AC3EA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 xml:space="preserve"> Asian population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367CE0" w14:textId="1F051E8B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Cytokine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175DE" w14:textId="1A3EB144" w:rsidR="00B80337" w:rsidRPr="00D30B80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G.G. Gan, Y.C. Leong, P.C. Bee, E.F.M. Chin, H. Abdul Halim, V.S. Nadarajan, </w:t>
            </w:r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 xml:space="preserve">A.K.H. </w:t>
            </w:r>
            <w:proofErr w:type="spellStart"/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Teh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F38CFA" w14:textId="727F2EF1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Feb 2016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5006" w14:textId="176E8DED" w:rsidR="00B80337" w:rsidRPr="00870A1F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proofErr w:type="gramStart"/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DOI:10.1016/j.cyto</w:t>
            </w:r>
            <w:proofErr w:type="gramEnd"/>
            <w:r w:rsidRPr="00AC3EA5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.2015.11.022</w:t>
            </w:r>
          </w:p>
        </w:tc>
      </w:tr>
      <w:tr w:rsidR="00B80337" w:rsidRPr="00796D44" w14:paraId="5719ADFA" w14:textId="77777777" w:rsidTr="00B80337">
        <w:trPr>
          <w:trHeight w:val="47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6CAD9" w14:textId="45A4E4AB" w:rsidR="00B80337" w:rsidRPr="00AC3EA5" w:rsidRDefault="00B80337" w:rsidP="005B4CB6">
            <w:pPr>
              <w:spacing w:after="0" w:line="276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</w:pPr>
            <w:r w:rsidRPr="00D30131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</w:rPr>
              <w:t>Complementary and alternative medicine use in patients with hematological cancers in Malaysia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A0AF96" w14:textId="6D52570A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Supportive Care in Cancer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7CF5A4" w14:textId="6AF01537" w:rsidR="00B80337" w:rsidRPr="00AC3EA5" w:rsidRDefault="00B80337" w:rsidP="00D30131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D301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Gin </w:t>
            </w:r>
            <w:proofErr w:type="spellStart"/>
            <w:r w:rsidRPr="00D301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Gin</w:t>
            </w:r>
            <w:proofErr w:type="spellEnd"/>
            <w:r w:rsidRPr="00D301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Gan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01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Yeh </w:t>
            </w:r>
            <w:proofErr w:type="spellStart"/>
            <w:r w:rsidRPr="00D301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Chwan</w:t>
            </w:r>
            <w:proofErr w:type="spellEnd"/>
            <w:r w:rsidRPr="00D301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 Leong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01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Ping-Chong Bee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01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Edmund Chin</w:t>
            </w: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 xml:space="preserve">, </w:t>
            </w:r>
            <w:r w:rsidRPr="00D301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  <w:u w:val="single"/>
              </w:rPr>
              <w:t>Alan Teh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88100" w14:textId="0F554D74" w:rsidR="00B80337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Jan 2015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9B079" w14:textId="3FE358B8" w:rsidR="00B80337" w:rsidRPr="00AC3EA5" w:rsidRDefault="00B80337" w:rsidP="005B4CB6">
            <w:pPr>
              <w:spacing w:line="256" w:lineRule="auto"/>
              <w:jc w:val="center"/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</w:pPr>
            <w:r w:rsidRPr="00D30131">
              <w:rPr>
                <w:rFonts w:ascii="Arial" w:eastAsia="DengXian" w:hAnsi="Arial" w:cs="Arial"/>
                <w:color w:val="000000"/>
                <w:kern w:val="24"/>
                <w:sz w:val="16"/>
                <w:szCs w:val="16"/>
              </w:rPr>
              <w:t>DOI:10.1007/s00520-015-2614-z</w:t>
            </w:r>
          </w:p>
        </w:tc>
      </w:tr>
    </w:tbl>
    <w:p w14:paraId="29B838E8" w14:textId="77777777" w:rsidR="005A5114" w:rsidRPr="00796D44" w:rsidRDefault="005A5114">
      <w:pPr>
        <w:rPr>
          <w:rFonts w:ascii="Arial" w:hAnsi="Arial" w:cs="Arial"/>
          <w:sz w:val="16"/>
          <w:szCs w:val="16"/>
        </w:rPr>
      </w:pPr>
    </w:p>
    <w:sectPr w:rsidR="005A5114" w:rsidRPr="0079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55F8"/>
    <w:multiLevelType w:val="multilevel"/>
    <w:tmpl w:val="810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47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F9"/>
    <w:rsid w:val="00007B97"/>
    <w:rsid w:val="00012D50"/>
    <w:rsid w:val="000634B1"/>
    <w:rsid w:val="000643E8"/>
    <w:rsid w:val="0006723C"/>
    <w:rsid w:val="00075AAD"/>
    <w:rsid w:val="000D0632"/>
    <w:rsid w:val="00120D72"/>
    <w:rsid w:val="00126FDC"/>
    <w:rsid w:val="00137C95"/>
    <w:rsid w:val="00145795"/>
    <w:rsid w:val="001D28DE"/>
    <w:rsid w:val="001E518C"/>
    <w:rsid w:val="001F5261"/>
    <w:rsid w:val="0027256A"/>
    <w:rsid w:val="0029786B"/>
    <w:rsid w:val="002B42B5"/>
    <w:rsid w:val="002C0EA0"/>
    <w:rsid w:val="002C3184"/>
    <w:rsid w:val="002E7922"/>
    <w:rsid w:val="00394F0C"/>
    <w:rsid w:val="003C62F9"/>
    <w:rsid w:val="00440832"/>
    <w:rsid w:val="00445EB5"/>
    <w:rsid w:val="00457EC6"/>
    <w:rsid w:val="004869C0"/>
    <w:rsid w:val="004B1CBE"/>
    <w:rsid w:val="00500C3C"/>
    <w:rsid w:val="00501E88"/>
    <w:rsid w:val="0058210C"/>
    <w:rsid w:val="00583FF5"/>
    <w:rsid w:val="00593C0C"/>
    <w:rsid w:val="005A5114"/>
    <w:rsid w:val="005B4CB6"/>
    <w:rsid w:val="006049A6"/>
    <w:rsid w:val="006519C8"/>
    <w:rsid w:val="00691351"/>
    <w:rsid w:val="006920D3"/>
    <w:rsid w:val="006D6D1F"/>
    <w:rsid w:val="00726192"/>
    <w:rsid w:val="00762A70"/>
    <w:rsid w:val="0078359A"/>
    <w:rsid w:val="00796D44"/>
    <w:rsid w:val="007A1E86"/>
    <w:rsid w:val="007A3904"/>
    <w:rsid w:val="008203E0"/>
    <w:rsid w:val="00870A1F"/>
    <w:rsid w:val="008A3518"/>
    <w:rsid w:val="008E4C08"/>
    <w:rsid w:val="008F2A8C"/>
    <w:rsid w:val="008F501D"/>
    <w:rsid w:val="00974061"/>
    <w:rsid w:val="00987995"/>
    <w:rsid w:val="00994A85"/>
    <w:rsid w:val="009C2190"/>
    <w:rsid w:val="00A40BB9"/>
    <w:rsid w:val="00AA4519"/>
    <w:rsid w:val="00AC3EA5"/>
    <w:rsid w:val="00AF11C0"/>
    <w:rsid w:val="00B2688C"/>
    <w:rsid w:val="00B80337"/>
    <w:rsid w:val="00B8540A"/>
    <w:rsid w:val="00C36708"/>
    <w:rsid w:val="00C54AF1"/>
    <w:rsid w:val="00CA0026"/>
    <w:rsid w:val="00D15AF7"/>
    <w:rsid w:val="00D27FA4"/>
    <w:rsid w:val="00D30131"/>
    <w:rsid w:val="00D30B80"/>
    <w:rsid w:val="00D310A0"/>
    <w:rsid w:val="00D75F31"/>
    <w:rsid w:val="00DE2D50"/>
    <w:rsid w:val="00E03F7B"/>
    <w:rsid w:val="00E22991"/>
    <w:rsid w:val="00E81B26"/>
    <w:rsid w:val="00E95B51"/>
    <w:rsid w:val="00EC7BFF"/>
    <w:rsid w:val="00F34CD8"/>
    <w:rsid w:val="00F7116E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1312"/>
  <w15:chartTrackingRefBased/>
  <w15:docId w15:val="{8696057A-FBCD-4979-BEAE-1A6A9BC8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2150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030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9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2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6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084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4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690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3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76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1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188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6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9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9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3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2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375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0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3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26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4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0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0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6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4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73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1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409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5095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3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4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3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5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017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7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9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9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3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34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75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0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5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5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70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1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35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8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07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9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0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7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7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9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722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3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3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3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00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36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7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51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205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0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9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98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8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21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7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8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2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150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5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5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3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484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1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57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0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8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26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3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2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7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9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91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400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3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77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5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8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8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762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8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7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442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6250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8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8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258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8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65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7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0257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6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5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1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0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8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9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3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720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5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7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657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86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5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1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293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3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8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7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9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96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1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18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1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2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996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7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96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5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98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10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964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4605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34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6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956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5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6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00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5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87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0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8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5944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53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3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484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2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4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1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82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496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2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87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1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1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298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1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9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5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475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484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2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5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6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655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7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3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808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1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8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7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6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4385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34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42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4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3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55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E02F0139ED04EBCB6CAD0A2FD26A6" ma:contentTypeVersion="15" ma:contentTypeDescription="Create a new document." ma:contentTypeScope="" ma:versionID="cc43de3789e15e89a2be3465e1e10d0b">
  <xsd:schema xmlns:xsd="http://www.w3.org/2001/XMLSchema" xmlns:xs="http://www.w3.org/2001/XMLSchema" xmlns:p="http://schemas.microsoft.com/office/2006/metadata/properties" xmlns:ns2="a7e5055f-3513-4fb8-9320-48d8c47a0d14" xmlns:ns3="29d5a23a-aeb1-4e8a-8390-1355ddcc2ac2" targetNamespace="http://schemas.microsoft.com/office/2006/metadata/properties" ma:root="true" ma:fieldsID="bd77a149097d56d935ce88f959be66c4" ns2:_="" ns3:_="">
    <xsd:import namespace="a7e5055f-3513-4fb8-9320-48d8c47a0d14"/>
    <xsd:import namespace="29d5a23a-aeb1-4e8a-8390-1355ddcc2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055f-3513-4fb8-9320-48d8c47a0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5b4645-7be2-4159-8af8-5df3322bc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5a23a-aeb1-4e8a-8390-1355ddcc2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d1f8aa-cb63-4f73-8808-54b877fa80e6}" ma:internalName="TaxCatchAll" ma:showField="CatchAllData" ma:web="29d5a23a-aeb1-4e8a-8390-1355ddcc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d5a23a-aeb1-4e8a-8390-1355ddcc2ac2" xsi:nil="true"/>
    <lcf76f155ced4ddcb4097134ff3c332f xmlns="a7e5055f-3513-4fb8-9320-48d8c47a0d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FC1BEC-EAE6-4AA0-BE16-D3CD69D74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055f-3513-4fb8-9320-48d8c47a0d14"/>
    <ds:schemaRef ds:uri="29d5a23a-aeb1-4e8a-8390-1355ddcc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9414F-3829-4D46-81FD-1A980939E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2C4B6-8C9E-4376-808C-AA25BAF91916}">
  <ds:schemaRefs>
    <ds:schemaRef ds:uri="http://schemas.microsoft.com/office/2006/metadata/properties"/>
    <ds:schemaRef ds:uri="http://schemas.microsoft.com/office/infopath/2007/PartnerControls"/>
    <ds:schemaRef ds:uri="29d5a23a-aeb1-4e8a-8390-1355ddcc2ac2"/>
    <ds:schemaRef ds:uri="a7e5055f-3513-4fb8-9320-48d8c47a0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7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Lam Mynn Dee</dc:creator>
  <cp:keywords/>
  <dc:description/>
  <cp:lastModifiedBy>Dr Lam Mynn Dee</cp:lastModifiedBy>
  <cp:revision>82</cp:revision>
  <dcterms:created xsi:type="dcterms:W3CDTF">2023-06-20T17:45:00Z</dcterms:created>
  <dcterms:modified xsi:type="dcterms:W3CDTF">2023-06-27T00:50:00Z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0x010100AE6E02F0139ED04EBCB6CAD0A2FD26A6</vt:lpwstr>
  </property>
  <property fmtid="{D5CDD505-2E9C-101B-9397-08002B2CF9AE}" pid="3" name="MediaServiceImageTags">
    <vt:lpwstr/>
  </property>
</Properties>
</file>